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A8" w:rsidRPr="00BF2918" w:rsidRDefault="00C05FF0" w:rsidP="00EE00B3">
      <w:pPr>
        <w:pStyle w:val="Heading1"/>
        <w:spacing w:before="0" w:after="240"/>
        <w:rPr>
          <w:rFonts w:ascii="Corbel" w:hAnsi="Corbel"/>
          <w:color w:val="0070C0"/>
          <w:sz w:val="32"/>
          <w:szCs w:val="32"/>
          <w:lang w:val="en-GB"/>
        </w:rPr>
      </w:pPr>
      <w:r>
        <w:rPr>
          <w:rFonts w:ascii="Corbel" w:hAnsi="Corbel"/>
          <w:color w:val="0070C0"/>
          <w:sz w:val="32"/>
          <w:szCs w:val="32"/>
          <w:lang w:val="en-GB"/>
        </w:rPr>
        <w:t>Check-</w:t>
      </w:r>
      <w:r w:rsidR="00A945A8" w:rsidRPr="00BF2918">
        <w:rPr>
          <w:rFonts w:ascii="Corbel" w:hAnsi="Corbel"/>
          <w:color w:val="0070C0"/>
          <w:sz w:val="32"/>
          <w:szCs w:val="32"/>
          <w:lang w:val="en-GB"/>
        </w:rPr>
        <w:t>List</w:t>
      </w:r>
    </w:p>
    <w:p w:rsidR="00A945A8" w:rsidRPr="00B62A84" w:rsidRDefault="00A945A8" w:rsidP="00EE00B3">
      <w:pPr>
        <w:spacing w:line="240" w:lineRule="auto"/>
        <w:jc w:val="both"/>
      </w:pPr>
      <w:r w:rsidRPr="00B62A84">
        <w:t xml:space="preserve">This checklist </w:t>
      </w:r>
      <w:r w:rsidR="00A7115B">
        <w:t xml:space="preserve">(in blue table) </w:t>
      </w:r>
      <w:r w:rsidRPr="00B62A84">
        <w:t>summarises the documentation to be provided for each mandatory criterion. The documentation described below has to be submitted to the Competent Body.</w:t>
      </w: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33"/>
        <w:gridCol w:w="985"/>
        <w:gridCol w:w="28"/>
        <w:gridCol w:w="1096"/>
      </w:tblGrid>
      <w:tr w:rsidR="00A945A8" w:rsidRPr="00B62A84" w:rsidTr="002C5CE8">
        <w:trPr>
          <w:cantSplit/>
          <w:trHeight w:val="170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1F497D" w:themeFill="text2"/>
          </w:tcPr>
          <w:p w:rsidR="00A945A8" w:rsidRPr="002775D0" w:rsidRDefault="00A945A8" w:rsidP="00EE00B3">
            <w:pPr>
              <w:pStyle w:val="Heading1"/>
              <w:outlineLvl w:val="0"/>
              <w:rPr>
                <w:color w:val="FFFFFF" w:themeColor="background1"/>
                <w:lang w:val="en-US"/>
              </w:rPr>
            </w:pPr>
            <w:r w:rsidRPr="002775D0">
              <w:rPr>
                <w:color w:val="FFFFFF" w:themeColor="background1"/>
                <w:lang w:val="en-US"/>
              </w:rPr>
              <w:t>Applicant’s Checklist for mandatory criteria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right w:val="nil"/>
            </w:tcBorders>
            <w:shd w:val="clear" w:color="auto" w:fill="1F497D" w:themeFill="text2"/>
          </w:tcPr>
          <w:p w:rsidR="00A945A8" w:rsidRPr="00B62A84" w:rsidRDefault="00A945A8" w:rsidP="00EE00B3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141" w:type="pct"/>
            <w:gridSpan w:val="3"/>
            <w:tcBorders>
              <w:top w:val="nil"/>
              <w:left w:val="nil"/>
            </w:tcBorders>
            <w:shd w:val="clear" w:color="auto" w:fill="1F497D" w:themeFill="text2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b/>
                <w:color w:val="FFFFFF" w:themeColor="background1"/>
              </w:rPr>
            </w:pPr>
            <w:r w:rsidRPr="00B62A84">
              <w:rPr>
                <w:b/>
                <w:color w:val="FFFFFF" w:themeColor="background1"/>
              </w:rPr>
              <w:t>Mark when done</w:t>
            </w:r>
          </w:p>
        </w:tc>
      </w:tr>
      <w:tr w:rsidR="00600759" w:rsidRPr="00B62A84" w:rsidTr="00600759">
        <w:trPr>
          <w:cantSplit/>
          <w:trHeight w:val="170"/>
          <w:jc w:val="center"/>
        </w:trPr>
        <w:tc>
          <w:tcPr>
            <w:tcW w:w="3859" w:type="pct"/>
            <w:tcBorders>
              <w:bottom w:val="nil"/>
            </w:tcBorders>
            <w:vAlign w:val="center"/>
          </w:tcPr>
          <w:p w:rsidR="00600759" w:rsidRPr="00B62A84" w:rsidRDefault="00600759" w:rsidP="00EE00B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Please, be sure that you are submitting the following file to</w:t>
            </w:r>
            <w:r w:rsidRPr="00B62A84">
              <w:rPr>
                <w:b/>
              </w:rPr>
              <w:t xml:space="preserve"> the Competent Body:</w:t>
            </w:r>
          </w:p>
        </w:tc>
        <w:tc>
          <w:tcPr>
            <w:tcW w:w="1141" w:type="pct"/>
            <w:gridSpan w:val="3"/>
            <w:vAlign w:val="center"/>
          </w:tcPr>
          <w:p w:rsidR="00600759" w:rsidRPr="00B62A84" w:rsidRDefault="00600759" w:rsidP="00EE00B3">
            <w:pPr>
              <w:spacing w:after="120" w:line="240" w:lineRule="auto"/>
              <w:jc w:val="center"/>
              <w:rPr>
                <w:sz w:val="18"/>
              </w:rPr>
            </w:pPr>
            <w:r w:rsidRPr="00B62A84">
              <w:rPr>
                <w:sz w:val="18"/>
              </w:rPr>
              <w:t>Included</w:t>
            </w:r>
          </w:p>
        </w:tc>
      </w:tr>
      <w:tr w:rsidR="00600759" w:rsidRPr="00074A65" w:rsidTr="00600759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</w:tcBorders>
          </w:tcPr>
          <w:p w:rsidR="00600759" w:rsidRPr="00074A65" w:rsidRDefault="00600759" w:rsidP="00EE00B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b/>
              </w:rPr>
            </w:pPr>
            <w:r w:rsidRPr="00074A65">
              <w:t>Verification form</w:t>
            </w:r>
            <w:r w:rsidR="00CA3FB3">
              <w:t>.</w:t>
            </w:r>
          </w:p>
        </w:tc>
        <w:tc>
          <w:tcPr>
            <w:tcW w:w="1141" w:type="pct"/>
            <w:gridSpan w:val="3"/>
            <w:vAlign w:val="bottom"/>
          </w:tcPr>
          <w:p w:rsidR="00600759" w:rsidRPr="00074A65" w:rsidRDefault="00600759" w:rsidP="00EE00B3">
            <w:pPr>
              <w:spacing w:after="120" w:line="240" w:lineRule="auto"/>
              <w:jc w:val="center"/>
            </w:pPr>
          </w:p>
        </w:tc>
      </w:tr>
      <w:tr w:rsidR="00A945A8" w:rsidRPr="00B62A84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1: Basis of an Environmental Management System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93" w:type="pct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F2F97" w:rsidRPr="004F2F97" w:rsidRDefault="004F2F97" w:rsidP="00EE00B3">
            <w:pPr>
              <w:spacing w:after="120" w:line="240" w:lineRule="auto"/>
              <w:rPr>
                <w:u w:val="single"/>
              </w:rPr>
            </w:pPr>
            <w:r w:rsidRPr="004F2F97">
              <w:rPr>
                <w:u w:val="single"/>
              </w:rPr>
              <w:t xml:space="preserve">If applicant is registered under EMAS: </w:t>
            </w:r>
          </w:p>
          <w:p w:rsidR="00A945A8" w:rsidRPr="00B62A84" w:rsidRDefault="004F2F97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EMAS Registration</w:t>
            </w:r>
            <w:r w:rsidR="00CA3FB3">
              <w:t>.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2F97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F2F97" w:rsidRPr="004F2F97" w:rsidRDefault="00A33442" w:rsidP="00EE00B3">
            <w:pPr>
              <w:spacing w:after="120" w:line="240" w:lineRule="auto"/>
              <w:rPr>
                <w:u w:val="single"/>
              </w:rPr>
            </w:pPr>
            <w:r>
              <w:rPr>
                <w:u w:val="single"/>
              </w:rPr>
              <w:t>I</w:t>
            </w:r>
            <w:r w:rsidR="004F2F97" w:rsidRPr="004F2F97">
              <w:rPr>
                <w:u w:val="single"/>
              </w:rPr>
              <w:t>f applicant is certified according to ISO 14001</w:t>
            </w:r>
          </w:p>
          <w:p w:rsidR="004F2F97" w:rsidRPr="00B62A84" w:rsidRDefault="004F2F97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ISO 14001 certificate</w:t>
            </w:r>
            <w:r w:rsidR="00CA3FB3">
              <w:t>.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F2F97" w:rsidRPr="00B62A84" w:rsidRDefault="004F2F97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4F2F97" w:rsidRPr="00B62A84" w:rsidRDefault="004F2F97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 w:rsidRPr="00B62A84">
              <w:t>Report summarizing performances with regards to the targets defined in the action programme</w:t>
            </w:r>
            <w:r w:rsidR="00CA3FB3">
              <w:t>.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4F2F97" w:rsidRDefault="00AC2F54" w:rsidP="00EE00B3">
            <w:pPr>
              <w:spacing w:after="120" w:line="240" w:lineRule="auto"/>
              <w:rPr>
                <w:u w:val="single"/>
              </w:rPr>
            </w:pPr>
            <w:r w:rsidRPr="004F2F97">
              <w:rPr>
                <w:u w:val="single"/>
              </w:rPr>
              <w:t>If ap</w:t>
            </w:r>
            <w:r>
              <w:rPr>
                <w:u w:val="single"/>
              </w:rPr>
              <w:t>plicant is NOT registered under</w:t>
            </w:r>
            <w:r w:rsidRPr="004F2F97">
              <w:rPr>
                <w:u w:val="single"/>
              </w:rPr>
              <w:t xml:space="preserve"> EMAS or certified according to ISO 14001</w:t>
            </w:r>
          </w:p>
        </w:tc>
        <w:tc>
          <w:tcPr>
            <w:tcW w:w="548" w:type="pct"/>
            <w:gridSpan w:val="2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B62A84" w:rsidRDefault="00AC2F5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Copy of the environmental policy</w:t>
            </w:r>
            <w:r w:rsidR="00CA3FB3">
              <w:t>.</w:t>
            </w:r>
          </w:p>
        </w:tc>
        <w:tc>
          <w:tcPr>
            <w:tcW w:w="548" w:type="pct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Merge/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B62A84" w:rsidRDefault="00AC2F5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Copy of the a</w:t>
            </w:r>
            <w:r w:rsidRPr="00B62A84">
              <w:t>ction programme</w:t>
            </w:r>
            <w:r w:rsidR="00CA3FB3">
              <w:t>.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B62A84" w:rsidRDefault="00AC2F54" w:rsidP="00680EF8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t>Copy of the e</w:t>
            </w:r>
            <w:r w:rsidRPr="00B62A84">
              <w:t>valuation report (</w:t>
            </w:r>
            <w:r w:rsidR="00680EF8">
              <w:t xml:space="preserve">if </w:t>
            </w:r>
            <w:r w:rsidRPr="00B62A84">
              <w:t xml:space="preserve">available </w:t>
            </w:r>
            <w:r w:rsidR="00680EF8">
              <w:t xml:space="preserve">at the application) </w:t>
            </w:r>
          </w:p>
        </w:tc>
        <w:tc>
          <w:tcPr>
            <w:tcW w:w="548" w:type="pct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C2F54" w:rsidRPr="00B62A84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2: Staff training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8" w:rsidRPr="00B62A84" w:rsidRDefault="00DE4D48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t>Details</w:t>
            </w:r>
            <w:r w:rsidR="00A945A8" w:rsidRPr="00B62A84">
              <w:t xml:space="preserve"> of the </w:t>
            </w:r>
            <w:r>
              <w:t xml:space="preserve">training </w:t>
            </w:r>
            <w:r w:rsidR="00A945A8" w:rsidRPr="00B62A84">
              <w:t xml:space="preserve">programme: content, staff assistance and </w:t>
            </w:r>
            <w:r>
              <w:t>what training</w:t>
            </w:r>
            <w:r w:rsidR="00A945A8" w:rsidRPr="00B62A84">
              <w:t xml:space="preserve"> and when</w:t>
            </w:r>
            <w:r w:rsidR="00CA3FB3">
              <w:t>.</w:t>
            </w:r>
            <w:r w:rsidR="00CF0F6E" w:rsidRPr="00B62A84">
              <w:fldChar w:fldCharType="begin"/>
            </w:r>
            <w:r w:rsidR="00A945A8" w:rsidRPr="00B62A84">
              <w:instrText xml:space="preserve"> REF _Ref421630464 \h  \* MERGEFORMAT </w:instrText>
            </w:r>
            <w:r w:rsidR="00CF0F6E" w:rsidRPr="00B62A84">
              <w:fldChar w:fldCharType="end"/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B62A84">
              <w:t>Register of date</w:t>
            </w:r>
            <w:r w:rsidR="00787890">
              <w:t>s</w:t>
            </w:r>
            <w:r w:rsidRPr="00B62A84">
              <w:t xml:space="preserve"> and types of staff training: e.g. attendance to training list signed by staff</w:t>
            </w:r>
            <w:r w:rsidR="00CA3FB3">
              <w:t>.</w:t>
            </w:r>
          </w:p>
        </w:tc>
        <w:tc>
          <w:tcPr>
            <w:tcW w:w="533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3: Information to guests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Copies of the environmental information provided to the guests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Procedure followed for distributing and collecting the information and questionnaire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945A8" w:rsidRPr="00B62A84" w:rsidRDefault="00A33442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lastRenderedPageBreak/>
              <w:t>Description of the p</w:t>
            </w:r>
            <w:r w:rsidR="00A945A8" w:rsidRPr="00B62A84">
              <w:t>rocedure followed for taking into account</w:t>
            </w:r>
            <w:r>
              <w:t xml:space="preserve"> the inputs from guests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4: General maintenance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Description of the maintenance program</w:t>
            </w:r>
            <w:r w:rsidR="00A33442">
              <w:t xml:space="preserve"> (including details of the p</w:t>
            </w:r>
            <w:r w:rsidR="00A33442" w:rsidRPr="00B62A84">
              <w:t>ersons or companies carrying out the maintenance</w:t>
            </w:r>
            <w:r w:rsidR="00A33442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33442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t xml:space="preserve">Copy of </w:t>
            </w:r>
            <w:r w:rsidR="00787890">
              <w:t xml:space="preserve">1 or 2 pages of </w:t>
            </w:r>
            <w:r>
              <w:t>the m</w:t>
            </w:r>
            <w:r w:rsidR="00A945A8" w:rsidRPr="00B62A84">
              <w:t>aintenance register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5: Consumption monitoring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Description of the</w:t>
            </w:r>
            <w:r w:rsidR="00A33442">
              <w:t xml:space="preserve"> collecting and monitoring</w:t>
            </w:r>
            <w:r w:rsidRPr="00B62A84">
              <w:t xml:space="preserve"> procedure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3442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 xml:space="preserve">Short summary of the data collected </w:t>
            </w:r>
            <w:r w:rsidR="00A33442">
              <w:t>together</w:t>
            </w:r>
            <w:r w:rsidRPr="00B62A84">
              <w:t xml:space="preserve"> with the evaluation report mentioned in Criterion 1). </w:t>
            </w:r>
          </w:p>
          <w:p w:rsidR="00A945A8" w:rsidRPr="00B62A84" w:rsidRDefault="00A945A8" w:rsidP="00EE00B3">
            <w:pPr>
              <w:spacing w:after="120" w:line="240" w:lineRule="auto"/>
            </w:pPr>
            <w:r w:rsidRPr="00B62A84">
              <w:rPr>
                <w:i/>
                <w:u w:val="single"/>
              </w:rPr>
              <w:t>Note</w:t>
            </w:r>
            <w:r w:rsidRPr="00B62A84">
              <w:rPr>
                <w:i/>
              </w:rPr>
              <w:t>: the summary shall be included with the evaluation report mentioned in Criterion 1. If it has been included in the check list, this requirement is automatically achieve.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6: Energy efficient space heating and water heating appliances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C649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A14D1A" w:rsidRDefault="00A14D1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A14D1A">
              <w:t>Technical specifications from the manufacturer or the professional technicians responsible for installation, sale or maintenance of the space and water heaters appliances indicating how the required efficiency is met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A14D1A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A14D1A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14D1A" w:rsidRPr="00A14D1A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14D1A" w:rsidRDefault="00A14D1A" w:rsidP="00EE00B3">
            <w:pPr>
              <w:spacing w:after="120" w:line="240" w:lineRule="auto"/>
            </w:pPr>
            <w:r w:rsidRPr="00A14D1A">
              <w:rPr>
                <w:u w:val="single"/>
              </w:rPr>
              <w:t>If a space heater is awarded in accordance with Decision 2014/314/EU:</w:t>
            </w:r>
          </w:p>
          <w:p w:rsidR="00A14D1A" w:rsidRPr="00A14D1A" w:rsidRDefault="00A14D1A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A14D1A">
              <w:t>Copy of the EU Ecolabel certificate or packaging label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14D1A" w:rsidRPr="00A14D1A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14D1A" w:rsidRPr="00A14D1A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14D1A" w:rsidRPr="00A14D1A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14D1A" w:rsidRDefault="00A14D1A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 xml:space="preserve">If </w:t>
            </w:r>
            <w:r>
              <w:rPr>
                <w:u w:val="single"/>
              </w:rPr>
              <w:t>appliances</w:t>
            </w:r>
            <w:r w:rsidRPr="00BC6494">
              <w:rPr>
                <w:u w:val="single"/>
              </w:rPr>
              <w:t xml:space="preserve"> are covered for other ISO type I label:</w:t>
            </w:r>
          </w:p>
          <w:p w:rsidR="00A14D1A" w:rsidRPr="00A14D1A" w:rsidRDefault="00A14D1A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t xml:space="preserve">Copy of the </w:t>
            </w:r>
            <w:r w:rsidRPr="00B62A84">
              <w:t xml:space="preserve">ISO type I label certificate or packaging label indicating the requirements that </w:t>
            </w:r>
            <w:r>
              <w:t>are like the ones mentioned in the criterion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14D1A" w:rsidRPr="00A14D1A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14D1A" w:rsidRPr="00A14D1A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7: Energy efficient air conditioning and air-based heat pumps appliances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3442" w:rsidRPr="00A33442" w:rsidRDefault="00A33442" w:rsidP="00EE00B3">
            <w:pPr>
              <w:spacing w:after="120" w:line="240" w:lineRule="auto"/>
              <w:rPr>
                <w:u w:val="single"/>
              </w:rPr>
            </w:pPr>
            <w:r w:rsidRPr="00A33442">
              <w:rPr>
                <w:u w:val="single"/>
              </w:rPr>
              <w:t xml:space="preserve">In case of renewing the license: </w:t>
            </w:r>
          </w:p>
          <w:p w:rsidR="00A945A8" w:rsidRPr="00B62A84" w:rsidRDefault="00A33442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 w:rsidRPr="00A33442">
              <w:t>Technical specifications from the manufacturer or the professional technicians responsible for instal</w:t>
            </w:r>
            <w:r>
              <w:t xml:space="preserve">lation, sale and/or maintenance </w:t>
            </w:r>
            <w:r w:rsidRPr="00A33442">
              <w:t>indicating how the required efficiency is met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8: Energy efficient lighting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lastRenderedPageBreak/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14D1A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14D1A" w:rsidRDefault="00A14D1A" w:rsidP="00BE26E2">
            <w:pPr>
              <w:numPr>
                <w:ilvl w:val="0"/>
                <w:numId w:val="1"/>
              </w:numPr>
              <w:spacing w:after="120" w:line="240" w:lineRule="auto"/>
            </w:pPr>
            <w:r>
              <w:t>Report indicating the</w:t>
            </w:r>
            <w:r w:rsidRPr="00A14D1A">
              <w:t xml:space="preserve"> total amount of lamps and luminaires suitable to use energy-saving lighting, operating hours and amount of energy-saving lamps and luminaires with energy efficient light lamps and lu</w:t>
            </w:r>
            <w:r>
              <w:t>minaires of at least Class A (</w:t>
            </w:r>
            <w:r w:rsidRPr="00A14D1A">
              <w:t>in accordance with Annex VI to Commission Delegated Regulation (EU) No 874/2012</w:t>
            </w:r>
            <w:r>
              <w:t>)</w:t>
            </w:r>
            <w:r w:rsidR="00BE26E2">
              <w:t xml:space="preserve"> </w:t>
            </w:r>
            <w:r w:rsidR="00BE26E2" w:rsidRPr="00BE26E2">
              <w:rPr>
                <w:color w:val="0070C0"/>
              </w:rPr>
              <w:t>as applicable on 31 August 2021, or light sources with at least energy efficiency Class D as determined in accordance with Annex II to Delegated Regulation (EU) 2019/2015.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14D1A" w:rsidRPr="00B62A84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14D1A" w:rsidRPr="00B62A84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14D1A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D52C0E" w:rsidRPr="00B203A7" w:rsidRDefault="00D52C0E" w:rsidP="00EE00B3">
            <w:pPr>
              <w:spacing w:after="120" w:line="240" w:lineRule="auto"/>
              <w:rPr>
                <w:u w:val="single"/>
              </w:rPr>
            </w:pPr>
            <w:r w:rsidRPr="00B203A7">
              <w:rPr>
                <w:u w:val="single"/>
              </w:rPr>
              <w:t>In case</w:t>
            </w:r>
            <w:r w:rsidR="00B203A7" w:rsidRPr="00B203A7">
              <w:rPr>
                <w:u w:val="single"/>
              </w:rPr>
              <w:t xml:space="preserve"> of having</w:t>
            </w:r>
            <w:r w:rsidRPr="00B203A7">
              <w:rPr>
                <w:u w:val="single"/>
              </w:rPr>
              <w:t xml:space="preserve"> </w:t>
            </w:r>
            <w:r w:rsidR="00B203A7" w:rsidRPr="00B203A7">
              <w:rPr>
                <w:u w:val="single"/>
              </w:rPr>
              <w:t>light fittings whose physical characteristics do not allow use of energy saving lamps and luminaires:</w:t>
            </w:r>
          </w:p>
          <w:p w:rsidR="00A14D1A" w:rsidRDefault="00A14D1A" w:rsidP="00EE00B3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</w:pPr>
            <w:r>
              <w:t xml:space="preserve">Explanation on the impossibility to substitute lamps and luminaires, </w:t>
            </w:r>
            <w:r w:rsidR="00D52C0E">
              <w:t>e.g.:</w:t>
            </w:r>
            <w:r>
              <w:t xml:space="preserve"> photographic evidence of the type of lighting installed)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14D1A" w:rsidRPr="00B62A84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14D1A" w:rsidRPr="00B62A84" w:rsidRDefault="00A14D1A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B203A7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3A7" w:rsidRPr="00B62A84" w:rsidRDefault="00B203A7" w:rsidP="00EE00B3">
            <w:pPr>
              <w:spacing w:after="120" w:line="240" w:lineRule="auto"/>
              <w:jc w:val="both"/>
              <w:rPr>
                <w:b/>
              </w:rPr>
            </w:pPr>
            <w:r>
              <w:rPr>
                <w:i/>
              </w:rPr>
              <w:t>W</w:t>
            </w:r>
            <w:r w:rsidRPr="00B203A7">
              <w:rPr>
                <w:i/>
              </w:rPr>
              <w:t>ithin a maximum of 2 years from the date of the award</w:t>
            </w:r>
            <w:r>
              <w:rPr>
                <w:i/>
              </w:rPr>
              <w:t xml:space="preserve"> a new report </w:t>
            </w:r>
            <w:r w:rsidRPr="00B203A7">
              <w:rPr>
                <w:i/>
              </w:rPr>
              <w:t>indicating the total amount of lamps and luminaires suitable to use energy-saving lighting, operating hours and amount of energy-saving lamps and luminaires with energy efficient light lamps and luminaires of at least Class A (in accordance with Annex VI to Commission Delegated Regulation (EU) No 874/2012)</w:t>
            </w:r>
            <w:r>
              <w:rPr>
                <w:i/>
              </w:rPr>
              <w:t xml:space="preserve"> shall be </w:t>
            </w:r>
            <w:r w:rsidR="00AA3D01">
              <w:rPr>
                <w:i/>
              </w:rPr>
              <w:t>provided</w:t>
            </w:r>
            <w:r w:rsidR="00CA7911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9: Thermoregulation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Documentation on the thermoregulation system or procedures followed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10: Automatic switching off of HVAC and lighting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C6494" w:rsidRPr="00A33442" w:rsidRDefault="00BC6494" w:rsidP="00EE00B3">
            <w:pPr>
              <w:spacing w:after="120" w:line="240" w:lineRule="auto"/>
              <w:rPr>
                <w:u w:val="single"/>
              </w:rPr>
            </w:pPr>
            <w:r w:rsidRPr="00A33442">
              <w:rPr>
                <w:u w:val="single"/>
              </w:rPr>
              <w:t xml:space="preserve">In case of renewing the license: </w:t>
            </w:r>
          </w:p>
          <w:p w:rsidR="00A945A8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Technical specifications from the professional technicians responsible for the installation or maintenance of these systems/devices.</w:t>
            </w:r>
          </w:p>
          <w:p w:rsidR="00BC6494" w:rsidRPr="00B62A84" w:rsidRDefault="00BC6494" w:rsidP="00EE00B3">
            <w:pPr>
              <w:spacing w:after="120" w:line="240" w:lineRule="auto"/>
            </w:pPr>
            <w:r w:rsidRPr="00B62A84">
              <w:rPr>
                <w:i/>
                <w:u w:val="single"/>
              </w:rPr>
              <w:t>Note</w:t>
            </w:r>
            <w:r w:rsidRPr="00B62A84">
              <w:rPr>
                <w:i/>
              </w:rPr>
              <w:t>: small accommodations (up to 5 rooms) are exempt</w:t>
            </w:r>
            <w:r w:rsidR="00CA3FB3">
              <w:rPr>
                <w:i/>
              </w:rPr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11: Outside heating and air conditioning appliances</w:t>
            </w:r>
          </w:p>
        </w:tc>
      </w:tr>
      <w:tr w:rsidR="00A945A8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CA3FB3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12: Procurement of electricity from a renewable electricity supplier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030896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0896" w:rsidRPr="00E20B74" w:rsidRDefault="00E20B74" w:rsidP="00EE00B3">
            <w:pPr>
              <w:spacing w:after="120" w:line="240" w:lineRule="auto"/>
              <w:rPr>
                <w:u w:val="single"/>
              </w:rPr>
            </w:pPr>
            <w:r w:rsidRPr="00E20B74">
              <w:rPr>
                <w:u w:val="single"/>
              </w:rPr>
              <w:t>If tourist accommodation has contracted an individual electricity tariff:</w:t>
            </w:r>
          </w:p>
          <w:p w:rsidR="00E20B74" w:rsidRPr="00030896" w:rsidRDefault="00E20B7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List of green electricity suppliers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>
              <w:t>Electricity contract of the green tariff supplier indicating the nature of the renewable energy source(s) and the percentage of electricity supplied that is from a renewable source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030896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0896" w:rsidRPr="00E20B74" w:rsidRDefault="00E20B74" w:rsidP="00EE00B3">
            <w:pPr>
              <w:spacing w:after="120" w:line="240" w:lineRule="auto"/>
            </w:pPr>
            <w:r w:rsidRPr="00E20B74">
              <w:rPr>
                <w:u w:val="single"/>
              </w:rPr>
              <w:lastRenderedPageBreak/>
              <w:t xml:space="preserve">If tourist accommodation </w:t>
            </w:r>
            <w:r>
              <w:rPr>
                <w:u w:val="single"/>
              </w:rPr>
              <w:t>acquire renewable energy through the unbundled purchase of GOs:</w:t>
            </w:r>
          </w:p>
          <w:p w:rsidR="00E20B74" w:rsidRPr="00030896" w:rsidRDefault="00E20B7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List of green electricity suppliers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Electricity contract of the regular supplier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Contract of the GOs supplier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 xml:space="preserve">Estimation of the percentage of the total electricity consumption covered by the GOs. 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C2F54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C2F54" w:rsidRPr="00AC2F54" w:rsidRDefault="00AC2F54" w:rsidP="00EE00B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>
              <w:t>Declaration from the GOs supplier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C2F54" w:rsidRPr="00030896" w:rsidRDefault="00AC2F5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030896" w:rsidRPr="00030896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030896" w:rsidRPr="000B0EA1" w:rsidRDefault="00E20B74" w:rsidP="00EE00B3">
            <w:pPr>
              <w:spacing w:after="120" w:line="240" w:lineRule="auto"/>
              <w:rPr>
                <w:u w:val="single"/>
              </w:rPr>
            </w:pPr>
            <w:r w:rsidRPr="000B0EA1">
              <w:rPr>
                <w:u w:val="single"/>
              </w:rPr>
              <w:t>If no accessible suppliers offering electricity under condition in 12.a and 12.b:</w:t>
            </w:r>
          </w:p>
          <w:p w:rsidR="00E20B74" w:rsidRPr="00030896" w:rsidRDefault="00E20B7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030896">
              <w:t>Documentary evidence of the lack of access to suppliers</w:t>
            </w:r>
            <w:r>
              <w:t>: list of green electricity suppliers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030896" w:rsidRPr="00030896" w:rsidRDefault="00030896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13: Coal and heating oils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>Indication of the n</w:t>
            </w:r>
            <w:r w:rsidR="00A945A8" w:rsidRPr="00B62A84">
              <w:t>ature of energy sources used (</w:t>
            </w:r>
            <w:r w:rsidR="00A945A8" w:rsidRPr="00BC6494">
              <w:rPr>
                <w:i/>
              </w:rPr>
              <w:t>it only applies to tourist accommodations that have an independent heating system</w:t>
            </w:r>
            <w:r w:rsidR="00A945A8" w:rsidRPr="00B62A84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</w:pPr>
          </w:p>
        </w:tc>
      </w:tr>
      <w:tr w:rsidR="00A945A8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A8" w:rsidRPr="00B62A84" w:rsidRDefault="00A945A8" w:rsidP="00EE00B3">
            <w:pPr>
              <w:spacing w:after="12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CA3FB3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14: Efficient water fittings: Bathroom taps and showers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C6494" w:rsidRPr="00BC6494" w:rsidRDefault="00BC6494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 w:rsidR="004F5264">
              <w:rPr>
                <w:u w:val="single"/>
              </w:rPr>
              <w:t xml:space="preserve"> in accordance with Decision 2013/250/EC</w:t>
            </w:r>
            <w:r w:rsidRPr="00BC6494">
              <w:rPr>
                <w:u w:val="single"/>
              </w:rPr>
              <w:t>:</w:t>
            </w:r>
          </w:p>
          <w:p w:rsidR="00A945A8" w:rsidRPr="00B62A84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 xml:space="preserve">Copy of the </w:t>
            </w:r>
            <w:r w:rsidRPr="00B62A84">
              <w:t>EU Ecolabel certificate or packaging label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C6494" w:rsidRDefault="00BC6494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other ISO type I label:</w:t>
            </w:r>
          </w:p>
          <w:p w:rsidR="00A945A8" w:rsidRPr="00B62A84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 xml:space="preserve">Copy of the </w:t>
            </w:r>
            <w:r w:rsidR="00A945A8" w:rsidRPr="00B62A84">
              <w:t xml:space="preserve">ISO type I label certificate or packaging label indicating the requirements that </w:t>
            </w:r>
            <w:r>
              <w:t>are like the ones mentioned in the criterion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BC649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C6494" w:rsidRDefault="00BC6494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</w:t>
            </w:r>
            <w:r>
              <w:rPr>
                <w:u w:val="single"/>
              </w:rPr>
              <w:t xml:space="preserve"> no</w:t>
            </w:r>
            <w:r w:rsidR="00E75425">
              <w:rPr>
                <w:u w:val="single"/>
              </w:rPr>
              <w:t>t</w:t>
            </w:r>
            <w:r w:rsidRPr="00BC6494">
              <w:rPr>
                <w:u w:val="single"/>
              </w:rPr>
              <w:t xml:space="preserve"> covered for </w:t>
            </w:r>
            <w:r>
              <w:rPr>
                <w:u w:val="single"/>
              </w:rPr>
              <w:t xml:space="preserve">EU Ecolabel or </w:t>
            </w:r>
            <w:r w:rsidRPr="00BC6494">
              <w:rPr>
                <w:u w:val="single"/>
              </w:rPr>
              <w:t>other ISO type I label:</w:t>
            </w:r>
          </w:p>
          <w:p w:rsidR="00BC6494" w:rsidRPr="00B62A84" w:rsidRDefault="00BC649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Relevant documentation: explanation of how the tourist accommodation fulfils the criterion 14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C6494" w:rsidRPr="00B62A84" w:rsidRDefault="00BC649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BC6494" w:rsidRPr="00B62A84" w:rsidRDefault="00BC649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15: Efficient water fittings: Toilets and urinals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BB2499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B2499" w:rsidRPr="00B62A84" w:rsidRDefault="004F526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B2499">
              <w:t>Detailed explanation of how the tourist accommodation fulfils th</w:t>
            </w:r>
            <w:r>
              <w:t>e</w:t>
            </w:r>
            <w:r w:rsidRPr="00BB2499">
              <w:t xml:space="preserve"> criterion</w:t>
            </w:r>
            <w:r>
              <w:t xml:space="preserve"> </w:t>
            </w:r>
            <w:r w:rsidRPr="00BB2499">
              <w:t>together with appropriate supporting documentation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B2499" w:rsidRPr="00B62A84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BB2499" w:rsidRPr="00B62A84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526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F5264" w:rsidRDefault="004F5264" w:rsidP="00EE00B3">
            <w:pPr>
              <w:spacing w:after="120" w:line="240" w:lineRule="auto"/>
              <w:rPr>
                <w:u w:val="single"/>
              </w:rPr>
            </w:pPr>
            <w:r w:rsidRPr="004F5264">
              <w:rPr>
                <w:u w:val="single"/>
              </w:rPr>
              <w:lastRenderedPageBreak/>
              <w:t>In case of renewing the license:</w:t>
            </w:r>
          </w:p>
          <w:p w:rsidR="004F5264" w:rsidRPr="00B62A84" w:rsidRDefault="004F5264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4F5264">
              <w:t>Detailed explanation of how the tourist accommodation fulfils this criterion together with appropriate supporting documentation (e.g. technical information of the installed toilets, details of the calculation of the effective flush</w:t>
            </w:r>
            <w:r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F5264" w:rsidRPr="00B62A84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4F5264" w:rsidRPr="00B62A84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4F5264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F5264" w:rsidRPr="00BC6494" w:rsidRDefault="004F5264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>
              <w:rPr>
                <w:u w:val="single"/>
              </w:rPr>
              <w:t xml:space="preserve"> in accordance with Decision 2013/641/EC</w:t>
            </w:r>
            <w:r w:rsidRPr="00BC6494">
              <w:rPr>
                <w:u w:val="single"/>
              </w:rPr>
              <w:t>:</w:t>
            </w:r>
          </w:p>
          <w:p w:rsidR="004F5264" w:rsidRPr="004F5264" w:rsidRDefault="004F5264" w:rsidP="00EE00B3">
            <w:pPr>
              <w:numPr>
                <w:ilvl w:val="0"/>
                <w:numId w:val="1"/>
              </w:numPr>
              <w:spacing w:after="120" w:line="240" w:lineRule="auto"/>
              <w:rPr>
                <w:u w:val="single"/>
              </w:rPr>
            </w:pPr>
            <w:r>
              <w:t xml:space="preserve">Copy of the </w:t>
            </w:r>
            <w:r w:rsidRPr="00B62A84">
              <w:t>EU Ecolabel certificate or packaging label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F5264" w:rsidRPr="00B62A84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4F5264" w:rsidRPr="00B62A84" w:rsidRDefault="004F5264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BB2499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BB2499" w:rsidRDefault="00BB2499" w:rsidP="00EE00B3">
            <w:pPr>
              <w:spacing w:after="120"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other ISO type I label:</w:t>
            </w:r>
          </w:p>
          <w:p w:rsidR="00BB2499" w:rsidRPr="00B62A84" w:rsidRDefault="00BB2499" w:rsidP="00EE00B3">
            <w:pPr>
              <w:numPr>
                <w:ilvl w:val="0"/>
                <w:numId w:val="1"/>
              </w:numPr>
              <w:spacing w:after="120" w:line="240" w:lineRule="auto"/>
            </w:pPr>
            <w:r>
              <w:t xml:space="preserve">Copy of the </w:t>
            </w:r>
            <w:r w:rsidRPr="00B62A84">
              <w:t xml:space="preserve">ISO type I label certificate or packaging label indicating the requirements that </w:t>
            </w:r>
            <w:r>
              <w:t>are like the ones mentioned in the criterion</w:t>
            </w:r>
            <w:r w:rsidR="00CA3FB3">
              <w:t>.</w:t>
            </w:r>
            <w:r w:rsidRPr="00B62A84">
              <w:t xml:space="preserve"> 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B2499" w:rsidRPr="00B62A84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BB2499" w:rsidRPr="00B62A84" w:rsidRDefault="00BB2499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16: Reduction in laundry achieved through reuse of towels and bedclothes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Relevant documentation on the frequency of sheets and towels changes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17: Waste prevention: Food service waste reduction plan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 xml:space="preserve">Document procedure </w:t>
            </w:r>
            <w:r w:rsidR="00BB2499" w:rsidRPr="00BB2499">
              <w:t xml:space="preserve">which outlines how both food and packaging waste are minimised </w:t>
            </w:r>
            <w:r w:rsidRPr="00B62A84">
              <w:t>(</w:t>
            </w:r>
            <w:r w:rsidRPr="00B62A84">
              <w:rPr>
                <w:i/>
              </w:rPr>
              <w:t>the procedure shall be included with the evaluation report mentioned in Criterion 1. If it has been included in the check list, this requirement is automatically achieve</w:t>
            </w:r>
            <w:r w:rsidRPr="00B62A84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A7115B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Legislation requirements (</w:t>
            </w:r>
            <w:r w:rsidRPr="00B62A84">
              <w:rPr>
                <w:i/>
              </w:rPr>
              <w:t>if some dose product has to be provided</w:t>
            </w:r>
            <w:r w:rsidRPr="00B62A84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A7115B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 xml:space="preserve">Documentation to demonstrate the conditions required in </w:t>
            </w:r>
            <w:r w:rsidR="00BB2499">
              <w:t>case of</w:t>
            </w:r>
            <w:r w:rsidRPr="00B62A84">
              <w:t xml:space="preserve"> exemption: e.g. tack-back declaration from coffee capsules producer, organic and/or fair trade packaging label (</w:t>
            </w:r>
            <w:r w:rsidRPr="00B62A84">
              <w:rPr>
                <w:i/>
              </w:rPr>
              <w:t>if some dose product has to be provided</w:t>
            </w:r>
            <w:r w:rsidRPr="00B62A84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A8" w:rsidRPr="00B62A84" w:rsidRDefault="00A945A8" w:rsidP="00EE00B3">
            <w:pPr>
              <w:spacing w:after="12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CA3FB3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18: Waste prevention: Disposable items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Relevant documentation explaining how the criterion is fulfilled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Legislation or independent quality rating/certification scheme requiring the use of disposal items (</w:t>
            </w:r>
            <w:r w:rsidRPr="00B62A84">
              <w:rPr>
                <w:i/>
              </w:rPr>
              <w:t>in case of no compliance</w:t>
            </w:r>
            <w:r w:rsidRPr="00B62A84">
              <w:t>)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A8" w:rsidRPr="00B62A84" w:rsidRDefault="00A945A8" w:rsidP="00EE00B3">
            <w:pPr>
              <w:spacing w:after="12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CA3FB3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19: Waste sorting and sending for recycling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lastRenderedPageBreak/>
              <w:t>Indication of the different categories of waste</w:t>
            </w:r>
            <w:r w:rsidR="00BB2499">
              <w:t xml:space="preserve"> accepted by the local authorities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Relevant contacts with recycling services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A8" w:rsidRPr="00B62A84" w:rsidRDefault="00A945A8" w:rsidP="00EE00B3">
            <w:pPr>
              <w:spacing w:after="12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CA3FB3">
              <w:rPr>
                <w:i/>
              </w:rPr>
              <w:t>.</w:t>
            </w: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20: No smoking in common areas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Documentary evidence: e.g. pictures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Number of guest’s rooms, and number of non-smoking rooms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21: Promotion of environmentally preferable means of transport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Copies of the</w:t>
            </w:r>
            <w:r w:rsidR="00982F95">
              <w:t xml:space="preserve"> information</w:t>
            </w:r>
            <w:r w:rsidRPr="00B62A84">
              <w:t xml:space="preserve"> material available: e.g. in websites, brochures, etc</w:t>
            </w:r>
            <w:r w:rsidR="00130B6E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  <w:tr w:rsidR="00A945A8" w:rsidRPr="00DE4D48" w:rsidTr="002C5CE8">
        <w:trPr>
          <w:cantSplit/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945A8" w:rsidRPr="00DE4D48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22: Information appearing on the EU Ecolabel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608" w:type="pct"/>
            <w:gridSpan w:val="2"/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A945A8" w:rsidRPr="00B62A84" w:rsidTr="002C5CE8">
        <w:trPr>
          <w:cantSplit/>
          <w:trHeight w:val="170"/>
          <w:jc w:val="center"/>
        </w:trPr>
        <w:tc>
          <w:tcPr>
            <w:tcW w:w="385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945A8" w:rsidRPr="00B62A84" w:rsidRDefault="00A945A8" w:rsidP="00EE00B3">
            <w:pPr>
              <w:numPr>
                <w:ilvl w:val="0"/>
                <w:numId w:val="1"/>
              </w:numPr>
              <w:spacing w:after="120" w:line="240" w:lineRule="auto"/>
            </w:pPr>
            <w:r w:rsidRPr="00B62A84">
              <w:t>Explanation on which support the</w:t>
            </w:r>
            <w:r w:rsidR="00982F95">
              <w:t xml:space="preserve"> applicant</w:t>
            </w:r>
            <w:r w:rsidRPr="00B62A84">
              <w:t xml:space="preserve"> intend to display the logo</w:t>
            </w:r>
            <w:r w:rsidR="00982F95">
              <w:t xml:space="preserve"> or sample of the label used</w:t>
            </w:r>
            <w:r w:rsidR="00CA3FB3">
              <w:t>.</w:t>
            </w:r>
          </w:p>
        </w:tc>
        <w:tc>
          <w:tcPr>
            <w:tcW w:w="533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A945A8" w:rsidRPr="00B62A84" w:rsidRDefault="00A945A8" w:rsidP="00EE00B3">
            <w:pPr>
              <w:spacing w:after="120" w:line="240" w:lineRule="auto"/>
              <w:jc w:val="center"/>
              <w:rPr>
                <w:sz w:val="18"/>
              </w:rPr>
            </w:pPr>
          </w:p>
        </w:tc>
      </w:tr>
    </w:tbl>
    <w:p w:rsidR="00A945A8" w:rsidRPr="00B62A84" w:rsidRDefault="00A945A8" w:rsidP="00EE00B3">
      <w:pPr>
        <w:spacing w:line="240" w:lineRule="auto"/>
        <w:rPr>
          <w:rFonts w:ascii="Corbel" w:hAnsi="Corbel"/>
          <w:bCs/>
          <w:spacing w:val="5"/>
          <w:sz w:val="40"/>
          <w:szCs w:val="40"/>
        </w:rPr>
      </w:pPr>
    </w:p>
    <w:p w:rsidR="00130B6E" w:rsidRDefault="00130B6E" w:rsidP="00EE00B3">
      <w:pPr>
        <w:spacing w:line="240" w:lineRule="auto"/>
      </w:pPr>
    </w:p>
    <w:p w:rsidR="00A945A8" w:rsidRPr="00B62A84" w:rsidRDefault="00A945A8" w:rsidP="00EE00B3">
      <w:pPr>
        <w:spacing w:line="240" w:lineRule="auto"/>
        <w:jc w:val="both"/>
      </w:pPr>
      <w:r w:rsidRPr="00B62A84">
        <w:t>Th</w:t>
      </w:r>
      <w:r w:rsidR="00F67217">
        <w:t>e following</w:t>
      </w:r>
      <w:r w:rsidRPr="00B62A84">
        <w:t xml:space="preserve"> checklist </w:t>
      </w:r>
      <w:r w:rsidR="00130B6E">
        <w:t xml:space="preserve">(in green table) </w:t>
      </w:r>
      <w:r w:rsidRPr="00B62A84">
        <w:t>summarises the documentation to be provided for each optional criterion. The documentation described below has to be submitted to the Competent Body.</w:t>
      </w:r>
    </w:p>
    <w:tbl>
      <w:tblPr>
        <w:tblStyle w:val="TableGrid2"/>
        <w:tblW w:w="5000" w:type="pct"/>
        <w:jc w:val="center"/>
        <w:tblLook w:val="04A0" w:firstRow="1" w:lastRow="0" w:firstColumn="1" w:lastColumn="0" w:noHBand="0" w:noVBand="1"/>
      </w:tblPr>
      <w:tblGrid>
        <w:gridCol w:w="7195"/>
        <w:gridCol w:w="993"/>
        <w:gridCol w:w="30"/>
        <w:gridCol w:w="1024"/>
      </w:tblGrid>
      <w:tr w:rsidR="00A945A8" w:rsidRPr="002B79A7" w:rsidTr="00D10968">
        <w:trPr>
          <w:cantSplit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4F6228" w:themeFill="accent3" w:themeFillShade="80"/>
          </w:tcPr>
          <w:p w:rsidR="00A945A8" w:rsidRPr="002B79A7" w:rsidRDefault="00A945A8" w:rsidP="00EE00B3">
            <w:pPr>
              <w:pStyle w:val="Heading1"/>
              <w:outlineLvl w:val="0"/>
              <w:rPr>
                <w:color w:val="FFFFFF" w:themeColor="background1"/>
                <w:lang w:val="en-GB"/>
              </w:rPr>
            </w:pPr>
            <w:r w:rsidRPr="002B79A7">
              <w:rPr>
                <w:color w:val="FFFFFF" w:themeColor="background1"/>
                <w:lang w:val="en-GB"/>
              </w:rPr>
              <w:t>Applicant’s Checklist for optional criteria</w:t>
            </w:r>
          </w:p>
        </w:tc>
      </w:tr>
      <w:tr w:rsidR="00A945A8" w:rsidRPr="00B62A84" w:rsidTr="00D10968">
        <w:trPr>
          <w:cantSplit/>
          <w:jc w:val="center"/>
        </w:trPr>
        <w:tc>
          <w:tcPr>
            <w:tcW w:w="3893" w:type="pct"/>
            <w:tcBorders>
              <w:top w:val="nil"/>
              <w:bottom w:val="single" w:sz="4" w:space="0" w:color="auto"/>
              <w:right w:val="nil"/>
            </w:tcBorders>
            <w:shd w:val="clear" w:color="auto" w:fill="4F6228" w:themeFill="accent3" w:themeFillShade="80"/>
          </w:tcPr>
          <w:p w:rsidR="00A945A8" w:rsidRPr="00B62A84" w:rsidRDefault="00A945A8" w:rsidP="00EE00B3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107" w:type="pct"/>
            <w:gridSpan w:val="3"/>
            <w:tcBorders>
              <w:top w:val="nil"/>
              <w:left w:val="nil"/>
            </w:tcBorders>
            <w:shd w:val="clear" w:color="auto" w:fill="4F6228" w:themeFill="accent3" w:themeFillShade="80"/>
          </w:tcPr>
          <w:p w:rsidR="00A945A8" w:rsidRPr="00B62A84" w:rsidRDefault="00A945A8" w:rsidP="00EE00B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62A84">
              <w:rPr>
                <w:b/>
                <w:color w:val="FFFFFF" w:themeColor="background1"/>
              </w:rPr>
              <w:t>Mark when done</w:t>
            </w:r>
          </w:p>
        </w:tc>
      </w:tr>
      <w:tr w:rsidR="00E75D7F" w:rsidRPr="00B62A84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nil"/>
            </w:tcBorders>
            <w:shd w:val="clear" w:color="auto" w:fill="auto"/>
            <w:vAlign w:val="center"/>
          </w:tcPr>
          <w:p w:rsidR="00E75D7F" w:rsidRPr="00B62A84" w:rsidRDefault="00BF7A2E" w:rsidP="00EE00B3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If you want to be awarded with optional criteria, please</w:t>
            </w:r>
            <w:r w:rsidR="00E75D7F">
              <w:rPr>
                <w:b/>
              </w:rPr>
              <w:t xml:space="preserve"> be sure that you are </w:t>
            </w:r>
            <w:r w:rsidR="008D6FCA">
              <w:rPr>
                <w:b/>
              </w:rPr>
              <w:t xml:space="preserve">completed </w:t>
            </w:r>
            <w:r w:rsidR="00E75D7F">
              <w:rPr>
                <w:b/>
              </w:rPr>
              <w:t xml:space="preserve">the following </w:t>
            </w:r>
            <w:r w:rsidR="008D6FCA">
              <w:rPr>
                <w:b/>
              </w:rPr>
              <w:t xml:space="preserve">before submitting </w:t>
            </w:r>
            <w:r w:rsidR="00E75D7F">
              <w:rPr>
                <w:b/>
              </w:rPr>
              <w:t>to</w:t>
            </w:r>
            <w:r w:rsidR="00E75D7F" w:rsidRPr="00B62A84">
              <w:rPr>
                <w:b/>
              </w:rPr>
              <w:t xml:space="preserve"> the Competent Body: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75D7F" w:rsidRPr="00B62A84" w:rsidRDefault="00E75D7F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75D7F" w:rsidRPr="00B62A84" w:rsidRDefault="00E75D7F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E75D7F" w:rsidRPr="00B62A84" w:rsidTr="00D10968">
        <w:trPr>
          <w:cantSplit/>
          <w:trHeight w:val="567"/>
          <w:jc w:val="center"/>
        </w:trPr>
        <w:tc>
          <w:tcPr>
            <w:tcW w:w="3893" w:type="pct"/>
            <w:tcBorders>
              <w:top w:val="nil"/>
            </w:tcBorders>
            <w:shd w:val="clear" w:color="auto" w:fill="auto"/>
          </w:tcPr>
          <w:p w:rsidR="00E75D7F" w:rsidRPr="00074A65" w:rsidRDefault="00E75D7F" w:rsidP="00EE00B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contextualSpacing w:val="0"/>
              <w:rPr>
                <w:b/>
              </w:rPr>
            </w:pPr>
            <w:r>
              <w:t xml:space="preserve">Sheet </w:t>
            </w:r>
            <w:r w:rsidRPr="006723FB">
              <w:rPr>
                <w:i/>
              </w:rPr>
              <w:t>"Declarations- Optional Criteria"</w:t>
            </w:r>
            <w:r>
              <w:t xml:space="preserve"> of the </w:t>
            </w:r>
            <w:r w:rsidRPr="00074A65">
              <w:t>Verification form</w:t>
            </w:r>
            <w:r w:rsidR="00CA3FB3">
              <w:t>.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75D7F" w:rsidRPr="00B62A84" w:rsidRDefault="00E75D7F" w:rsidP="00EE00B3">
            <w:pPr>
              <w:spacing w:after="0" w:line="240" w:lineRule="auto"/>
              <w:rPr>
                <w:b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E75D7F" w:rsidRPr="00B62A84" w:rsidRDefault="00E75D7F" w:rsidP="00EE00B3">
            <w:pPr>
              <w:spacing w:after="0" w:line="240" w:lineRule="auto"/>
              <w:rPr>
                <w:b/>
              </w:rPr>
            </w:pPr>
          </w:p>
        </w:tc>
      </w:tr>
      <w:tr w:rsidR="00600759" w:rsidRPr="00B62A84" w:rsidTr="00D10968">
        <w:trPr>
          <w:cantSplit/>
          <w:trHeight w:val="567"/>
          <w:jc w:val="center"/>
        </w:trPr>
        <w:tc>
          <w:tcPr>
            <w:tcW w:w="3893" w:type="pct"/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23: EMAS registration, ISO certification of the tourist accommodation</w:t>
            </w:r>
          </w:p>
        </w:tc>
        <w:tc>
          <w:tcPr>
            <w:tcW w:w="1107" w:type="pct"/>
            <w:gridSpan w:val="3"/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391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4F2F97" w:rsidRDefault="00600759" w:rsidP="00EE00B3">
            <w:pPr>
              <w:spacing w:after="0" w:line="240" w:lineRule="auto"/>
              <w:rPr>
                <w:u w:val="single"/>
              </w:rPr>
            </w:pPr>
            <w:r w:rsidRPr="004F2F97">
              <w:rPr>
                <w:u w:val="single"/>
              </w:rPr>
              <w:t xml:space="preserve">If applicant is registered under EMAS: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EMAS Registration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4F2F97" w:rsidRDefault="00600759" w:rsidP="00EE00B3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I</w:t>
            </w:r>
            <w:r w:rsidRPr="004F2F97">
              <w:rPr>
                <w:u w:val="single"/>
              </w:rPr>
              <w:t>f applicant is certified according to ISO 14001</w:t>
            </w:r>
            <w:r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ISO 14001 certificate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4F2F97">
              <w:rPr>
                <w:u w:val="single"/>
              </w:rPr>
              <w:t>If ap</w:t>
            </w:r>
            <w:r>
              <w:rPr>
                <w:u w:val="single"/>
              </w:rPr>
              <w:t>plicant is certified according to ISO 50001: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 xml:space="preserve">ISO </w:t>
            </w:r>
            <w:r>
              <w:t xml:space="preserve">50001 </w:t>
            </w:r>
            <w:r w:rsidRPr="00B62A84">
              <w:t>certificat</w:t>
            </w:r>
            <w:r>
              <w:t>ion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24: EMAS registration, ISO certification of suppliers</w:t>
            </w:r>
          </w:p>
        </w:tc>
        <w:tc>
          <w:tcPr>
            <w:tcW w:w="1107" w:type="pct"/>
            <w:gridSpan w:val="3"/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391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4F5264" w:rsidRDefault="00600759" w:rsidP="00EE00B3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I</w:t>
            </w:r>
            <w:r w:rsidRPr="004F5264">
              <w:rPr>
                <w:u w:val="single"/>
              </w:rPr>
              <w:t>f providers are registered under EMAS</w:t>
            </w:r>
            <w:r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Evidence that the tourist accommodation main suppliers has an </w:t>
            </w:r>
            <w:r w:rsidRPr="00B62A84">
              <w:t>EMAS registration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4F5264" w:rsidRDefault="00600759" w:rsidP="00EE00B3">
            <w:pPr>
              <w:spacing w:line="240" w:lineRule="auto"/>
              <w:rPr>
                <w:u w:val="single"/>
              </w:rPr>
            </w:pPr>
            <w:r w:rsidRPr="004F5264">
              <w:rPr>
                <w:u w:val="single"/>
              </w:rPr>
              <w:t>If providers are registered under ISO 14001</w:t>
            </w:r>
            <w:r>
              <w:rPr>
                <w:u w:val="single"/>
              </w:rPr>
              <w:t>:</w:t>
            </w:r>
          </w:p>
          <w:p w:rsidR="00600759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Evidence that the tourist accommodation main suppliers has an </w:t>
            </w:r>
            <w:r w:rsidRPr="00B62A84">
              <w:t xml:space="preserve">ISO </w:t>
            </w:r>
            <w:r>
              <w:t xml:space="preserve">14001 </w:t>
            </w:r>
            <w:r w:rsidRPr="00B62A84">
              <w:t>certificat</w:t>
            </w:r>
            <w:r>
              <w:t>ion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4F5264" w:rsidRDefault="00600759" w:rsidP="00EE00B3">
            <w:pPr>
              <w:spacing w:line="240" w:lineRule="auto"/>
              <w:rPr>
                <w:u w:val="single"/>
              </w:rPr>
            </w:pPr>
            <w:r w:rsidRPr="004F5264">
              <w:rPr>
                <w:u w:val="single"/>
              </w:rPr>
              <w:t>If providers are registered under ISO 50001</w:t>
            </w:r>
            <w:r w:rsidR="00BF115E">
              <w:rPr>
                <w:u w:val="single"/>
              </w:rPr>
              <w:t>:</w:t>
            </w:r>
          </w:p>
          <w:p w:rsidR="00600759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Evidence that the tourist accommodation main suppliers has an </w:t>
            </w:r>
            <w:r w:rsidRPr="00B62A84">
              <w:t xml:space="preserve">ISO </w:t>
            </w:r>
            <w:r>
              <w:t xml:space="preserve">50001 </w:t>
            </w:r>
            <w:r w:rsidRPr="00B62A84">
              <w:t>certificat</w:t>
            </w:r>
            <w:r>
              <w:t>ion</w:t>
            </w:r>
            <w:r w:rsidR="00CA3FB3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25: Ecolabelled services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371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jc w:val="center"/>
        </w:trPr>
        <w:tc>
          <w:tcPr>
            <w:tcW w:w="3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Appropriate evidence of </w:t>
            </w:r>
            <w:r w:rsidRPr="00B62A84">
              <w:t>ISO Type I certificat</w:t>
            </w:r>
            <w:r>
              <w:t>ion</w:t>
            </w:r>
            <w:r w:rsidR="00CA3FB3">
              <w:t>.</w:t>
            </w:r>
            <w:r w:rsidRPr="00B62A84">
              <w:fldChar w:fldCharType="begin"/>
            </w:r>
            <w:r w:rsidRPr="00B62A84">
              <w:instrText xml:space="preserve"> REF _Ref421630464 \h  \* MERGEFORMAT </w:instrText>
            </w:r>
            <w:r w:rsidRPr="00B62A84">
              <w:fldChar w:fldCharType="end"/>
            </w:r>
          </w:p>
        </w:tc>
        <w:tc>
          <w:tcPr>
            <w:tcW w:w="537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26: Environmental and social communication and education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074A65">
              <w:t>Detailed explanation of how the tourist accommodation fulfils this criterion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074A65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A</w:t>
            </w:r>
            <w:r w:rsidRPr="00074A65">
              <w:t>ppropriate supporting documentation including text of the material distributed and the announcements of the entertainment offer, stating where such information is situated in the tourist accommodation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27: Consumption monitoring: Energy and water sub-metering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074A65">
              <w:t>Detailed explanation of how the tourist accommodation fulfils this criterion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074A65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Map showing the places where meters are placed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28: Energy efficient space heating and water heating appliances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lastRenderedPageBreak/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074A65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AA3D01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AA3D01">
              <w:t>Technical specifications from the manufacturer or technicians responsible for installation, sale or maintenance; indicating how the required efficiency is met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AA3D01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AA3D01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AA3D01" w:rsidRDefault="00600759" w:rsidP="00EE00B3">
            <w:pPr>
              <w:spacing w:line="240" w:lineRule="auto"/>
            </w:pPr>
            <w:r w:rsidRPr="00AA3D01">
              <w:rPr>
                <w:u w:val="single"/>
              </w:rPr>
              <w:t>If a space heater is awarded in accordance with Decision 2014/314/EU:</w:t>
            </w:r>
          </w:p>
          <w:p w:rsidR="00600759" w:rsidRPr="00AA3D01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AA3D01">
              <w:t>Copy of the EU Ecolabel certificate or packaging label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 xml:space="preserve">If </w:t>
            </w:r>
            <w:r>
              <w:rPr>
                <w:u w:val="single"/>
              </w:rPr>
              <w:t>appliances</w:t>
            </w:r>
            <w:r w:rsidRPr="00BC6494">
              <w:rPr>
                <w:u w:val="single"/>
              </w:rPr>
              <w:t xml:space="preserve"> are covered for other ISO type I label:</w:t>
            </w:r>
          </w:p>
          <w:p w:rsidR="00600759" w:rsidRPr="00A14D1A" w:rsidRDefault="00600759" w:rsidP="00EE00B3">
            <w:pPr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>
              <w:t xml:space="preserve">Copy of the </w:t>
            </w:r>
            <w:r w:rsidRPr="00B62A84">
              <w:t xml:space="preserve">ISO type I label certificate or packaging label indicating the requirements that </w:t>
            </w:r>
            <w:r>
              <w:t>are like the ones mentioned in the criterion</w:t>
            </w:r>
            <w:r w:rsidR="00BF115E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29: Energy efficient air conditioning and air-based heat pump appliances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Technical specifications from the manufacturer or the professional technicians responsible for installation, sale and/or maintenance indicating how the required efficiency is met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30: Air-based heat pumps up to 100kW heat output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>
              <w:rPr>
                <w:u w:val="single"/>
              </w:rPr>
              <w:t xml:space="preserve"> in accordance with Decision 2007/742/EC</w:t>
            </w:r>
            <w:r w:rsidRPr="00BC6494"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>EU Ecolabel certificate or packaging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 xml:space="preserve">ISO type I label </w:t>
            </w:r>
            <w:r>
              <w:t>certificate or packaging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</w:t>
            </w:r>
            <w:r>
              <w:rPr>
                <w:u w:val="single"/>
              </w:rPr>
              <w:t xml:space="preserve"> not</w:t>
            </w:r>
            <w:r w:rsidRPr="00BC6494">
              <w:rPr>
                <w:u w:val="single"/>
              </w:rPr>
              <w:t xml:space="preserve"> covered for </w:t>
            </w:r>
            <w:r>
              <w:rPr>
                <w:u w:val="single"/>
              </w:rPr>
              <w:t xml:space="preserve">EU Ecolabel or </w:t>
            </w:r>
            <w:r w:rsidRPr="00BC6494">
              <w:rPr>
                <w:u w:val="single"/>
              </w:rPr>
              <w:t>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E75425">
              <w:t>Technical specifications from the manufacturer or the professional technicians responsible for installation, sale or maintenance indicating how the required efficiency is met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31: Energy efficient household appliances and lighting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306E00" w:rsidRDefault="00600759" w:rsidP="00306E00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lastRenderedPageBreak/>
              <w:t xml:space="preserve">Documentation indicating the energy class </w:t>
            </w:r>
            <w:r>
              <w:t xml:space="preserve">(or Energy Star certificate for category e)) </w:t>
            </w:r>
            <w:r w:rsidRPr="00B62A84">
              <w:t>of all appliance for the applicable category</w:t>
            </w:r>
            <w:r w:rsidR="00306E00">
              <w:t xml:space="preserve"> </w:t>
            </w:r>
            <w:r w:rsidR="00306E00" w:rsidRPr="00306E00">
              <w:rPr>
                <w:color w:val="0070C0"/>
              </w:rPr>
              <w:t>purchased before 20 February 2018.</w:t>
            </w:r>
          </w:p>
          <w:p w:rsidR="00306E00" w:rsidRPr="00B62A84" w:rsidRDefault="00306E00" w:rsidP="00306E00">
            <w:pPr>
              <w:spacing w:line="240" w:lineRule="auto"/>
              <w:ind w:left="720"/>
            </w:pPr>
            <w:r w:rsidRPr="00306E00">
              <w:rPr>
                <w:color w:val="0070C0"/>
              </w:rPr>
              <w:t>The applicant shall provide a copy of the EN ISO 14024 type I ecolabel certificate of all relevant appliances or documentation demonstrating compliance with th</w:t>
            </w:r>
            <w:bookmarkStart w:id="0" w:name="_GoBack"/>
            <w:bookmarkEnd w:id="0"/>
            <w:r w:rsidRPr="00306E00">
              <w:rPr>
                <w:color w:val="0070C0"/>
              </w:rPr>
              <w:t>e energy class requirements, (such as an invoices, technical fiches and manufacturer declarations), of all appliances for the applicable category purchased after 20 February 2018</w:t>
            </w:r>
            <w:r>
              <w:rPr>
                <w:color w:val="0070C0"/>
              </w:rP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32: Heat recovery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Documentation on the heat recovery systems: e.g. copy of the project of the heat recovery systems in place, description from a technician, etc.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33: Thermoregulation and window insulation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Relevant documentation on the thermoregulatory systems or procedures followed to set the designated temperature ranger and/or windows pictures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Expert declaration (</w:t>
            </w:r>
            <w:r w:rsidRPr="00B62A84">
              <w:rPr>
                <w:i/>
              </w:rPr>
              <w:t>if applicable</w:t>
            </w:r>
            <w:r w:rsidRPr="00B62A84">
              <w:t>)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34: Automatic switch off appliances/devices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Technical specifications from the professional technicians responsible for the installation or maintenance of these systems/devices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35: District heating/cooling and cooling from cogeneration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Documentation on the district heating system and/or the cooling system by means of cogeneration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36: Electric hand driers with proximity sensor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Appropriate supporting documentation of how fulfils this criterion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 xml:space="preserve">If products are covered for </w:t>
            </w:r>
            <w:r>
              <w:rPr>
                <w:u w:val="single"/>
              </w:rPr>
              <w:t xml:space="preserve">an </w:t>
            </w:r>
            <w:r w:rsidRPr="00BC6494">
              <w:rPr>
                <w:u w:val="single"/>
              </w:rPr>
              <w:t>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ISO type I certificate or packaging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lastRenderedPageBreak/>
              <w:t xml:space="preserve">Criterion </w:t>
            </w:r>
            <w:r w:rsidRPr="00D70CF0">
              <w:rPr>
                <w:b/>
              </w:rPr>
              <w:t>37: Space heater emissions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>
              <w:rPr>
                <w:u w:val="single"/>
              </w:rPr>
              <w:t xml:space="preserve"> in accordance with Decision 2014/314/EC</w:t>
            </w:r>
            <w:r w:rsidRPr="00BC6494"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>EU Ecolabel certificate or packaging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 xml:space="preserve">ISO type I label </w:t>
            </w:r>
            <w:r>
              <w:t>certificate or packaging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</w:t>
            </w:r>
            <w:r>
              <w:rPr>
                <w:u w:val="single"/>
              </w:rPr>
              <w:t xml:space="preserve"> not</w:t>
            </w:r>
            <w:r w:rsidRPr="00BC6494">
              <w:rPr>
                <w:u w:val="single"/>
              </w:rPr>
              <w:t xml:space="preserve"> covered for </w:t>
            </w:r>
            <w:r>
              <w:rPr>
                <w:u w:val="single"/>
              </w:rPr>
              <w:t xml:space="preserve">EU Ecolabel or </w:t>
            </w:r>
            <w:r w:rsidRPr="00BC6494">
              <w:rPr>
                <w:u w:val="single"/>
              </w:rPr>
              <w:t>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E75425">
              <w:t>Technical specifications from the manufacturer or the professional technicians responsible for installation, sale or maintenance indicating how the required efficiency is met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38: Procurement of electricity from a renewable electricity supplier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6638DD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6638DD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6638DD">
              <w:t>Declaration from (or the contract with) the electricity supplier(s) indicating the nature of the renewable energy source(s) and the percentage supplied from RES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6638DD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6638DD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6638DD" w:rsidRDefault="00600759" w:rsidP="00EE00B3">
            <w:pPr>
              <w:spacing w:line="240" w:lineRule="auto"/>
              <w:rPr>
                <w:u w:val="single"/>
              </w:rPr>
            </w:pPr>
            <w:r w:rsidRPr="006638DD">
              <w:rPr>
                <w:u w:val="single"/>
              </w:rPr>
              <w:t>If tourist accommodation has contracted an individual electricity tariff:</w:t>
            </w:r>
          </w:p>
          <w:p w:rsidR="00600759" w:rsidRPr="006638DD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List of green electricity suppliers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2F2E26" w:rsidRDefault="002F2E26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>
              <w:t>Electricity contract of the green tariff supplier indicating the nature of the renewable energy source(s).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6638DD" w:rsidRDefault="00600759" w:rsidP="00EE00B3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If </w:t>
            </w:r>
            <w:r w:rsidRPr="006638DD">
              <w:rPr>
                <w:u w:val="single"/>
              </w:rPr>
              <w:t xml:space="preserve">tourist accommodation has </w:t>
            </w:r>
            <w:r>
              <w:rPr>
                <w:u w:val="single"/>
              </w:rPr>
              <w:t>additionally certified the energy source with an environmental electricity label</w:t>
            </w:r>
            <w:r w:rsidRPr="006638DD">
              <w:rPr>
                <w:u w:val="single"/>
              </w:rPr>
              <w:t>:</w:t>
            </w:r>
          </w:p>
          <w:p w:rsidR="00600759" w:rsidRPr="003623EC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6638DD">
              <w:t>Third party certified environmental label</w:t>
            </w:r>
            <w:r w:rsidR="0006580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E20B74" w:rsidRDefault="00600759" w:rsidP="00EE00B3">
            <w:pPr>
              <w:spacing w:line="240" w:lineRule="auto"/>
            </w:pPr>
            <w:r w:rsidRPr="00E20B74">
              <w:rPr>
                <w:u w:val="single"/>
              </w:rPr>
              <w:t xml:space="preserve">If tourist accommodation </w:t>
            </w:r>
            <w:r>
              <w:rPr>
                <w:u w:val="single"/>
              </w:rPr>
              <w:t>acquire renewable energy through the unbundled purchase of GOs:</w:t>
            </w:r>
          </w:p>
          <w:p w:rsidR="00600759" w:rsidRPr="006638DD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6638DD">
              <w:t>Electricity co</w:t>
            </w:r>
            <w:r>
              <w:t>ntract of the regular supplier</w:t>
            </w:r>
            <w:r w:rsidR="0006580D">
              <w:t>.</w:t>
            </w:r>
            <w:r>
              <w:t xml:space="preserve">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75579" w:rsidRPr="00475579" w:rsidRDefault="0047557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Contract of the GOs supplier.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75579" w:rsidRPr="00475579" w:rsidRDefault="00475579" w:rsidP="00EE00B3">
            <w:pPr>
              <w:numPr>
                <w:ilvl w:val="0"/>
                <w:numId w:val="1"/>
              </w:numPr>
              <w:spacing w:line="240" w:lineRule="auto"/>
            </w:pPr>
            <w:r w:rsidRPr="006638DD">
              <w:t>Declarations from the guarantees of origin supplier</w:t>
            </w:r>
            <w:r>
              <w:t xml:space="preserve"> </w:t>
            </w:r>
            <w:r w:rsidRPr="00076F63">
              <w:t>showing compliance with conditions mentioned in criterion 12.a)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75579" w:rsidRPr="00475579" w:rsidRDefault="0047557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</w:t>
            </w:r>
            <w:r w:rsidRPr="00076F63">
              <w:t>stimation of the percentage of the total electricity consumption covered by the GOs.</w:t>
            </w:r>
            <w:r w:rsidRPr="006638DD">
              <w:t xml:space="preserve">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47557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75579" w:rsidRPr="00475579" w:rsidRDefault="00475579" w:rsidP="00EE00B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u w:val="single"/>
              </w:rPr>
            </w:pPr>
            <w:r>
              <w:lastRenderedPageBreak/>
              <w:t>T</w:t>
            </w:r>
            <w:r w:rsidRPr="006638DD">
              <w:t>hird party certified environmental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475579" w:rsidRPr="00B62A84" w:rsidRDefault="0047557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39: On site self-generation of electricity through renewable energy sources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after="0" w:line="240" w:lineRule="auto"/>
            </w:pPr>
            <w:r w:rsidRPr="001F2FA1">
              <w:t>Documentation on the renewable power system and data on its actual output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local biomass is used: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E</w:t>
            </w:r>
            <w:r w:rsidRPr="001F2FA1">
              <w:t>vidence of the local availability of biomass (e.g. biomass supplier contract)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>If hydroelectric system is used: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1F2FA1">
              <w:t xml:space="preserve"> </w:t>
            </w:r>
            <w:r>
              <w:t>V</w:t>
            </w:r>
            <w:r w:rsidRPr="001F2FA1">
              <w:t>alid permit/authorisation/concession in line with applicable national laws and regulations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40: Heating energy from renewable energy sources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Data on energy consumed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Documentation showing that at least 70% or 100% of this energy comes from renewable energy sources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D0338D">
              <w:rPr>
                <w:i/>
              </w:rPr>
              <w:t>.</w:t>
            </w: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41: Swimming pool heating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Data on the energy consumed</w:t>
            </w:r>
            <w:r>
              <w:t xml:space="preserve"> in heating swimming pool water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Documentation showing the amount of energy used that comes from renewable energy sources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42: Efficient water fittings: bathrooms taps and showers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F31AF1">
              <w:t>Relevant documentation, including an explanation on how the tourist accommodation fulfils the criterion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>
              <w:rPr>
                <w:u w:val="single"/>
              </w:rPr>
              <w:t xml:space="preserve"> in accordance with Decision 2013/250/EC</w:t>
            </w:r>
            <w:r w:rsidRPr="00BC6494">
              <w:rPr>
                <w:u w:val="single"/>
              </w:rPr>
              <w:t>:</w:t>
            </w:r>
          </w:p>
          <w:p w:rsidR="00600759" w:rsidRPr="00F31AF1" w:rsidRDefault="00600759" w:rsidP="00EE00B3">
            <w:pPr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>
              <w:t xml:space="preserve">Copy of the </w:t>
            </w:r>
            <w:r w:rsidRPr="00B62A84">
              <w:t>EU Ecolabel 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lastRenderedPageBreak/>
              <w:t>If products are covered for 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 xml:space="preserve">ISO type I label </w:t>
            </w:r>
            <w:r>
              <w:t>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43: Efficient water fittings: toilets and urinals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F31AF1" w:rsidRDefault="002F2E26" w:rsidP="00EE00B3">
            <w:pPr>
              <w:numPr>
                <w:ilvl w:val="0"/>
                <w:numId w:val="1"/>
              </w:numPr>
              <w:spacing w:line="240" w:lineRule="auto"/>
            </w:pPr>
            <w:r w:rsidRPr="00F31AF1">
              <w:t>Detailed explanation of how the tourist accommodation fulfils this criterion, together with appropriate supporting documentation</w:t>
            </w:r>
            <w:r>
              <w:t xml:space="preserve"> </w:t>
            </w:r>
            <w:r w:rsidRPr="00F31AF1">
              <w:t>(e.g pictures)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EU Ecolabel</w:t>
            </w:r>
            <w:r>
              <w:rPr>
                <w:u w:val="single"/>
              </w:rPr>
              <w:t xml:space="preserve"> in accordance with Decision 2013/641/EC</w:t>
            </w:r>
            <w:r w:rsidRPr="00BC6494"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>EU Ecolabel 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>If products are covered for other ISO type I label: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Copy of the </w:t>
            </w:r>
            <w:r w:rsidRPr="00B62A84">
              <w:t xml:space="preserve">ISO type I label </w:t>
            </w:r>
            <w:r>
              <w:t>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44: Dishwasher water consumption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F31AF1">
              <w:t>Technical specifications from the manufacturer or the professional technicians responsible for installation, sale or</w:t>
            </w:r>
            <w:r>
              <w:t xml:space="preserve"> maintenance of the dishwashers</w:t>
            </w:r>
            <w:r w:rsidR="002F2E26">
              <w:t>.</w:t>
            </w:r>
          </w:p>
          <w:p w:rsidR="00600759" w:rsidRPr="00B62A84" w:rsidRDefault="00600759" w:rsidP="00EE00B3">
            <w:pPr>
              <w:spacing w:line="240" w:lineRule="auto"/>
              <w:rPr>
                <w:i/>
              </w:rPr>
            </w:pPr>
            <w:r w:rsidRPr="00B62A84">
              <w:rPr>
                <w:i/>
                <w:u w:val="single"/>
              </w:rPr>
              <w:t>Note</w:t>
            </w:r>
            <w:r w:rsidRPr="00B62A84">
              <w:rPr>
                <w:i/>
              </w:rPr>
              <w:t>: The criterion only applies to household dishwashers covered by the Commission Regulation (EU) No 1016/2010</w:t>
            </w:r>
            <w:r w:rsidR="00D0338D">
              <w:rPr>
                <w:i/>
              </w:rP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45: Washing machine water consumption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2433DA">
              <w:t>Technical specifications from the manufacturer or the professional technicians responsible for installation, sale or maintenance of the washing machine</w:t>
            </w:r>
            <w:r w:rsidR="002F2E26">
              <w:t>.</w:t>
            </w:r>
          </w:p>
          <w:p w:rsidR="00600759" w:rsidRPr="00B62A84" w:rsidRDefault="00600759" w:rsidP="00EE00B3">
            <w:pPr>
              <w:spacing w:line="240" w:lineRule="auto"/>
              <w:rPr>
                <w:i/>
              </w:rPr>
            </w:pPr>
            <w:r w:rsidRPr="00B62A84">
              <w:rPr>
                <w:i/>
                <w:u w:val="single"/>
              </w:rPr>
              <w:t>Note</w:t>
            </w:r>
            <w:r w:rsidRPr="00B62A84">
              <w:rPr>
                <w:i/>
              </w:rPr>
              <w:t>: The criterion only applies to household washing machines covered by the Commission Regulation (EU) No 1015/2010</w:t>
            </w:r>
            <w:r w:rsidR="00D0338D">
              <w:rPr>
                <w:i/>
              </w:rP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46: Indications on water hardness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5031B4">
              <w:t>Relevant documentation showing how the guest is informed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5031B4">
              <w:t>Relevant information on the automatic dosage systems used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47: Optimised pool management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lastRenderedPageBreak/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5031B4">
              <w:t>Detailed explanation of how the tourist accommodation fulfils this criterion, together with appropriate supporting documentation</w:t>
            </w:r>
            <w:r w:rsidRPr="00B62A84">
              <w:t>: e.g. photographs showing covers, automatic dosage systems or type of pool, documented procedure to use the automatic dosage systems.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48: Rainwater and grey water recycling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5031B4">
              <w:t>A d</w:t>
            </w:r>
            <w:r>
              <w:t xml:space="preserve">etailed explanation of how the </w:t>
            </w:r>
            <w:r w:rsidRPr="005031B4">
              <w:t>tourist accommodation fulfils this criterion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Photographs showing alternative water distribution systems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Appropriate assurances that the sanitary and drinking water supply is kept entirely separate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49: Efficient irrigation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5031B4">
              <w:t>Detailed explanation of how the tourist accommodation fulfils this criterion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5031B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Appropriate supporting documentation including details of the documented system/procedure for watering or photographs showing the automatic watering systems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50: Native or non-invasive alien species used in outdoor planting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5031B4">
              <w:t>Relevant specification of how the tourist accommodation fulfils this criterion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5031B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B62A84">
              <w:t>Appropriate supporting documentation by an expert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51: Paper products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 xml:space="preserve">Data and documentation </w:t>
            </w:r>
            <w:r>
              <w:t xml:space="preserve">(including relevant invoices) </w:t>
            </w:r>
            <w:r w:rsidRPr="00B62A84">
              <w:t>indicating the quantities of such products used and the quantities that have an eco-label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>converted paper products are awarded EU Ecolabel CD 2014/256/EU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>
              <w:t xml:space="preserve"> 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2F2E26" w:rsidRDefault="002F2E26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lastRenderedPageBreak/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>printed paper products are awarded EU Ecolabel CD 2012/481/EU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2F2E26" w:rsidRDefault="002F2E26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 w:rsidRPr="00054041">
              <w:rPr>
                <w:u w:val="single"/>
              </w:rPr>
              <w:t xml:space="preserve">copying and graphic </w:t>
            </w:r>
            <w:r>
              <w:rPr>
                <w:u w:val="single"/>
              </w:rPr>
              <w:t>paper products are awarded EU Ecolabel CD 2011/332/EU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EU Eco</w:t>
            </w:r>
            <w:r w:rsidR="00FA3E8C">
              <w:t>label</w:t>
            </w:r>
            <w:r w:rsidRPr="00B62A84">
              <w:t xml:space="preserve"> certificate or packaging label</w:t>
            </w:r>
            <w:r w:rsidR="002F2E26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2F2E26" w:rsidRDefault="002F2E26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>tissue</w:t>
            </w:r>
            <w:r w:rsidRPr="00054041">
              <w:rPr>
                <w:u w:val="single"/>
              </w:rPr>
              <w:t xml:space="preserve"> </w:t>
            </w:r>
            <w:r>
              <w:rPr>
                <w:u w:val="single"/>
              </w:rPr>
              <w:t>paper products are awarded EU Ecolabel CD 2009/568/EU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2F2E26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2F2E26" w:rsidRPr="002F2E26" w:rsidRDefault="002F2E26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2F2E26" w:rsidRPr="00B62A84" w:rsidRDefault="002F2E26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52: Durable goods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Data and documentation indicating the quantities of such products owned and the quantities that have an eco-label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 xml:space="preserve">textile products are awarded EU Ecolabel </w:t>
            </w:r>
            <w:r w:rsidRPr="006E1849">
              <w:rPr>
                <w:u w:val="single"/>
              </w:rPr>
              <w:t>CD 2014/350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EU Ecolabel</w:t>
            </w:r>
            <w:r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49D1" w:rsidRPr="00A349D1" w:rsidRDefault="00A349D1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 xml:space="preserve">televisions are awarded EU Ecolabel </w:t>
            </w:r>
            <w:r w:rsidRPr="006E1849">
              <w:rPr>
                <w:u w:val="single"/>
              </w:rPr>
              <w:t>CD 2009/300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</w:t>
            </w:r>
            <w:r w:rsidR="00600759" w:rsidRPr="00B62A84">
              <w:t>l</w:t>
            </w:r>
            <w:r w:rsidR="00600759"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49D1" w:rsidRPr="00A349D1" w:rsidRDefault="00A349D1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>
              <w:rPr>
                <w:u w:val="single"/>
              </w:rPr>
              <w:t xml:space="preserve">bed mattresses are awarded EU Ecolabel CD </w:t>
            </w:r>
            <w:r w:rsidRPr="006E1849">
              <w:rPr>
                <w:u w:val="single"/>
              </w:rPr>
              <w:t>20</w:t>
            </w:r>
            <w:r>
              <w:rPr>
                <w:u w:val="single"/>
              </w:rPr>
              <w:t>14/391/EU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49D1" w:rsidRPr="00A349D1" w:rsidRDefault="00A349D1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lastRenderedPageBreak/>
              <w:t xml:space="preserve">If </w:t>
            </w:r>
            <w:r>
              <w:rPr>
                <w:u w:val="single"/>
              </w:rPr>
              <w:t xml:space="preserve">hard coverings are awarded EU Ecolabel CD </w:t>
            </w:r>
            <w:r w:rsidRPr="006E1849">
              <w:rPr>
                <w:u w:val="single"/>
              </w:rPr>
              <w:t>2009/607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349D1" w:rsidRPr="00A349D1" w:rsidRDefault="00A349D1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 w:rsidRPr="006E1849">
              <w:rPr>
                <w:u w:val="single"/>
              </w:rPr>
              <w:t xml:space="preserve">wooden furniture and wooden floor covering </w:t>
            </w:r>
            <w:r>
              <w:rPr>
                <w:u w:val="single"/>
              </w:rPr>
              <w:t>are awarded EU Ecolabel CD 2017/176/EU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 w:rsidR="00A349D1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A349D1" w:rsidRPr="00B62A84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349D1" w:rsidRPr="00A349D1" w:rsidRDefault="00A349D1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A349D1" w:rsidRPr="00B62A84" w:rsidRDefault="00A349D1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Criterion 53: Beverages provision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A detailed explanation on how the criterion is fulfilled and supporting documentation if relevant</w:t>
            </w:r>
            <w:r w:rsidRPr="00B62A84">
              <w:t>(</w:t>
            </w:r>
            <w:r w:rsidRPr="00B62A84">
              <w:rPr>
                <w:i/>
              </w:rPr>
              <w:t>if relevant</w:t>
            </w:r>
            <w:r w:rsidRPr="00B62A84">
              <w:t>)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54: Detergents and toiletries procurement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Data and documentation indicating the quantities of such products owned and the quantities that have an eco-label</w:t>
            </w:r>
            <w:r w:rsidR="00FA3E8C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</w:t>
            </w:r>
            <w:r w:rsidRPr="004F7BD2">
              <w:rPr>
                <w:u w:val="single"/>
              </w:rPr>
              <w:t xml:space="preserve">hand dishwashing detergents </w:t>
            </w:r>
            <w:r>
              <w:rPr>
                <w:u w:val="single"/>
              </w:rPr>
              <w:t xml:space="preserve">are awarded EU Ecolabel </w:t>
            </w:r>
            <w:r w:rsidRPr="004F7BD2">
              <w:rPr>
                <w:u w:val="single"/>
              </w:rPr>
              <w:t>CD 2011/382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</w:t>
            </w:r>
            <w:r w:rsidR="00600759" w:rsidRPr="00B62A84">
              <w:t>l</w:t>
            </w:r>
            <w:r w:rsidR="00600759">
              <w:t xml:space="preserve">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A3E8C" w:rsidRPr="00FA3E8C" w:rsidRDefault="00FA3E8C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1F2FA1" w:rsidRDefault="00600759" w:rsidP="00EE00B3">
            <w:pPr>
              <w:spacing w:line="240" w:lineRule="auto"/>
              <w:rPr>
                <w:u w:val="single"/>
              </w:rPr>
            </w:pPr>
            <w:r w:rsidRPr="001F2FA1">
              <w:rPr>
                <w:u w:val="single"/>
              </w:rPr>
              <w:t xml:space="preserve">If </w:t>
            </w:r>
            <w:r w:rsidRPr="004F7BD2">
              <w:rPr>
                <w:u w:val="single"/>
              </w:rPr>
              <w:t xml:space="preserve">detergents for dishwashers </w:t>
            </w:r>
            <w:r>
              <w:rPr>
                <w:u w:val="single"/>
              </w:rPr>
              <w:t xml:space="preserve">are awarded EU Ecolabel </w:t>
            </w:r>
            <w:r w:rsidRPr="004F7BD2">
              <w:rPr>
                <w:u w:val="single"/>
              </w:rPr>
              <w:t>CD 2011/263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>
              <w:t xml:space="preserve">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A3E8C" w:rsidRPr="00FA3E8C" w:rsidRDefault="00FA3E8C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 w:rsidRPr="004F7BD2">
              <w:rPr>
                <w:u w:val="single"/>
              </w:rPr>
              <w:t xml:space="preserve">laundry detergents </w:t>
            </w:r>
            <w:r>
              <w:rPr>
                <w:u w:val="single"/>
              </w:rPr>
              <w:t xml:space="preserve">are awarded EU Ecolabel CD </w:t>
            </w:r>
            <w:r w:rsidRPr="004F7BD2">
              <w:rPr>
                <w:u w:val="single"/>
              </w:rPr>
              <w:t>2011/264</w:t>
            </w:r>
            <w:r>
              <w:rPr>
                <w:u w:val="single"/>
              </w:rPr>
              <w:t>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EU Ecolabel certificate or packaging label</w:t>
            </w:r>
            <w:r w:rsidR="00FA3E8C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A3E8C" w:rsidRPr="00FA3E8C" w:rsidRDefault="00FA3E8C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2E4262" w:rsidRDefault="00600759" w:rsidP="00EE00B3">
            <w:pPr>
              <w:spacing w:line="240" w:lineRule="auto"/>
              <w:rPr>
                <w:u w:val="single"/>
              </w:rPr>
            </w:pPr>
            <w:r w:rsidRPr="002E4262">
              <w:rPr>
                <w:u w:val="single"/>
              </w:rPr>
              <w:lastRenderedPageBreak/>
              <w:t xml:space="preserve">If cleaners and sanitary cleaners are awarded EU Ecolabel CD 2011/383/EU or other ISO type I label: </w:t>
            </w:r>
          </w:p>
          <w:p w:rsidR="00600759" w:rsidRPr="00B62A84" w:rsidRDefault="00FA3E8C" w:rsidP="00EE00B3">
            <w:pPr>
              <w:numPr>
                <w:ilvl w:val="0"/>
                <w:numId w:val="1"/>
              </w:numPr>
              <w:spacing w:line="240" w:lineRule="auto"/>
            </w:pPr>
            <w:r>
              <w:t>EU Ecolabel</w:t>
            </w:r>
            <w:r w:rsidR="00600759" w:rsidRPr="00B62A84">
              <w:t xml:space="preserve">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A3E8C" w:rsidRPr="00FA3E8C" w:rsidRDefault="00FA3E8C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Default="00600759" w:rsidP="00EE00B3">
            <w:pPr>
              <w:spacing w:line="240" w:lineRule="auto"/>
            </w:pPr>
            <w:r w:rsidRPr="001F2FA1">
              <w:rPr>
                <w:u w:val="single"/>
              </w:rPr>
              <w:t xml:space="preserve">If </w:t>
            </w:r>
            <w:r w:rsidRPr="004F7BD2">
              <w:rPr>
                <w:u w:val="single"/>
              </w:rPr>
              <w:t xml:space="preserve">rinse-off cosmetic products </w:t>
            </w:r>
            <w:r>
              <w:rPr>
                <w:u w:val="single"/>
              </w:rPr>
              <w:t>are awarded EU Ecolabel CD 2014/893/EU or other ISO type I label</w:t>
            </w:r>
            <w:r w:rsidRPr="001F2FA1">
              <w:rPr>
                <w:u w:val="single"/>
              </w:rPr>
              <w:t xml:space="preserve">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EU Ecolabel certificate or packaging label</w:t>
            </w:r>
            <w:r w:rsidR="00FA3E8C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A3E8C" w:rsidRPr="00B62A84" w:rsidTr="00A374DD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A3E8C" w:rsidRPr="00FA3E8C" w:rsidRDefault="00FA3E8C" w:rsidP="00EE00B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 w:rsidRPr="00B62A84">
              <w:t>ISO type I certificate or packaging label</w:t>
            </w:r>
            <w:r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FA3E8C" w:rsidRPr="00B62A84" w:rsidRDefault="00FA3E8C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55: Minimisation of the use of cleaning products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146607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D</w:t>
            </w:r>
            <w:r w:rsidR="00600759">
              <w:t>etailed explanation on how the criterion is fulfilled and other supporting documentation</w:t>
            </w:r>
            <w:r w:rsidR="00600759" w:rsidRPr="00B62A84">
              <w:t xml:space="preserve"> (</w:t>
            </w:r>
            <w:r w:rsidR="00600759" w:rsidRPr="00B62A84">
              <w:rPr>
                <w:i/>
              </w:rPr>
              <w:t>if relevant</w:t>
            </w:r>
            <w:r w:rsidR="00600759" w:rsidRPr="00B62A84">
              <w:t>)</w:t>
            </w:r>
            <w:r w:rsidR="00FA3E8C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56: De-icing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0819E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Detailed explanation on</w:t>
            </w:r>
            <w:r w:rsidR="00600759" w:rsidRPr="002E4262">
              <w:t xml:space="preserve"> how the tourist accommodation fulfils this criterion, together with appropriate supporting documentation </w:t>
            </w:r>
            <w:r w:rsidR="00600759" w:rsidRPr="00B62A84">
              <w:t>(</w:t>
            </w:r>
            <w:r w:rsidR="00600759" w:rsidRPr="00B62A84">
              <w:rPr>
                <w:i/>
              </w:rPr>
              <w:t>if relevant</w:t>
            </w:r>
            <w:r w:rsidR="00600759" w:rsidRPr="00B62A84">
              <w:t>)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2E4262" w:rsidRDefault="00600759" w:rsidP="00EE00B3">
            <w:pPr>
              <w:spacing w:line="240" w:lineRule="auto"/>
              <w:rPr>
                <w:u w:val="single"/>
              </w:rPr>
            </w:pPr>
            <w:r w:rsidRPr="002E4262">
              <w:rPr>
                <w:u w:val="single"/>
              </w:rPr>
              <w:t>If  ISO type I label products are used</w:t>
            </w:r>
            <w:r>
              <w:rPr>
                <w:u w:val="single"/>
              </w:rPr>
              <w:t xml:space="preserve">: 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ISO type I certificate or packaging label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57: Used textiles and furniture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146607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D</w:t>
            </w:r>
            <w:r w:rsidR="00600759" w:rsidRPr="002E4262">
              <w:t>etailed explanation o</w:t>
            </w:r>
            <w:r w:rsidR="000819EA">
              <w:t>n</w:t>
            </w:r>
            <w:r w:rsidR="00600759" w:rsidRPr="002E4262">
              <w:t xml:space="preserve"> how the tourist accommodation fulfils this criterion, together with appropriate supporting documentation</w:t>
            </w:r>
            <w:r w:rsidR="00600759" w:rsidRPr="00B62A84">
              <w:t>: e.g. written procedure including end user contact details, receipts and record of goods previously reused or donated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58: Composting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2547CD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D</w:t>
            </w:r>
            <w:r w:rsidR="00600759">
              <w:t xml:space="preserve">etailed explanation on how the criterion is fulfilled and other supporting documentation </w:t>
            </w:r>
            <w:r w:rsidR="00600759" w:rsidRPr="00B62A84">
              <w:t>(</w:t>
            </w:r>
            <w:r w:rsidR="00600759" w:rsidRPr="00B62A84">
              <w:rPr>
                <w:i/>
              </w:rPr>
              <w:t>if relevant</w:t>
            </w:r>
            <w:r w:rsidR="00600759" w:rsidRPr="00B62A84">
              <w:t>)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59: Waste water treatment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lastRenderedPageBreak/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B62A84">
              <w:t>Appropriate supporting documentation: e.g</w:t>
            </w:r>
            <w:r>
              <w:t>. photographs for requirements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2E4262">
              <w:t xml:space="preserve">Declaration of compliance, together with </w:t>
            </w:r>
            <w:r w:rsidRPr="00B62A84">
              <w:t>technical specification from the professional technicians responsible for the manufacture, sale or maintenance of the wastewater system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60: No smoking in rooms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2E4262">
              <w:t>Declaration of compliance and documentary evidence</w:t>
            </w:r>
            <w:r w:rsidRPr="00B62A84">
              <w:t>: e.g. pictures of the signs displayed inside the rooms or rental accommodations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61: Social Policy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</w:pPr>
            <w:r w:rsidRPr="00B62A84">
              <w:t>Copy of the written social policy duly signed by staff</w:t>
            </w:r>
            <w:r>
              <w:t xml:space="preserve"> </w:t>
            </w:r>
            <w:r w:rsidRPr="00433732">
              <w:t>and self-declaration explaining how the requirements are met.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62: Maintenance vehicle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0819E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E</w:t>
            </w:r>
            <w:r w:rsidR="00600759" w:rsidRPr="00433732">
              <w:t>xplanation o</w:t>
            </w:r>
            <w:r>
              <w:t>n</w:t>
            </w:r>
            <w:r w:rsidR="00600759" w:rsidRPr="00433732">
              <w:t xml:space="preserve"> how the tourist accommodation fulfils this criterion, together with appropriate supporting documentation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63: Environmentally preferable means of transport offer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0819E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E</w:t>
            </w:r>
            <w:r w:rsidR="00600759" w:rsidRPr="00433732">
              <w:t>xplanation o</w:t>
            </w:r>
            <w:r>
              <w:t>n</w:t>
            </w:r>
            <w:r w:rsidR="00600759" w:rsidRPr="00433732">
              <w:t xml:space="preserve"> how the tourist accommodation fulfils this criterion together with appropriate supporting documentation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Any information to be provided to guest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64: Unsealed surfaces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0819EA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>
              <w:t>E</w:t>
            </w:r>
            <w:r w:rsidR="00600759" w:rsidRPr="00433732">
              <w:t>xplanation o</w:t>
            </w:r>
            <w:r>
              <w:t>n</w:t>
            </w:r>
            <w:r w:rsidR="00600759" w:rsidRPr="00433732">
              <w:t xml:space="preserve"> how the tourist accommodation fulfils this criterion, together with appropriate supporting documentation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65: Local and organic products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lastRenderedPageBreak/>
              <w:t>Appropriate supporting documentation</w:t>
            </w:r>
            <w:r>
              <w:t xml:space="preserve">, </w:t>
            </w:r>
            <w:r w:rsidRPr="00433732">
              <w:t>e.g.</w:t>
            </w:r>
            <w:r>
              <w:t>:</w:t>
            </w:r>
            <w:r w:rsidRPr="00433732">
              <w:t xml:space="preserve"> bills and invoices from supplier, information on supplier location, copies o</w:t>
            </w:r>
            <w:r>
              <w:t>f</w:t>
            </w:r>
            <w:r w:rsidRPr="00433732">
              <w:t xml:space="preserve"> the menus served in the food service…)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 xml:space="preserve">If products are </w:t>
            </w:r>
            <w:r>
              <w:rPr>
                <w:u w:val="single"/>
              </w:rPr>
              <w:t>awarded in accordance with Regulation No 834/2007/EC</w:t>
            </w:r>
            <w:r w:rsidRPr="00BC6494"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spacing w:line="240" w:lineRule="auto"/>
            </w:pPr>
            <w:r w:rsidRPr="00B62A84">
              <w:t>Copy of the product certificate or packaging label</w:t>
            </w:r>
            <w:r w:rsidR="00F72A32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C6494" w:rsidRDefault="00600759" w:rsidP="00EE00B3">
            <w:pPr>
              <w:spacing w:line="240" w:lineRule="auto"/>
              <w:rPr>
                <w:u w:val="single"/>
              </w:rPr>
            </w:pPr>
            <w:r w:rsidRPr="00BC6494">
              <w:rPr>
                <w:u w:val="single"/>
              </w:rPr>
              <w:t xml:space="preserve">If </w:t>
            </w:r>
            <w:r>
              <w:rPr>
                <w:u w:val="single"/>
              </w:rPr>
              <w:t xml:space="preserve">organic </w:t>
            </w:r>
            <w:r w:rsidRPr="00BC6494">
              <w:rPr>
                <w:u w:val="single"/>
              </w:rPr>
              <w:t xml:space="preserve">products are </w:t>
            </w:r>
            <w:r>
              <w:rPr>
                <w:u w:val="single"/>
              </w:rPr>
              <w:t xml:space="preserve">awarded </w:t>
            </w:r>
            <w:r w:rsidRPr="00433732">
              <w:rPr>
                <w:u w:val="single"/>
              </w:rPr>
              <w:t>by some labelling schemes</w:t>
            </w:r>
            <w:r w:rsidRPr="00BC6494">
              <w:rPr>
                <w:u w:val="single"/>
              </w:rPr>
              <w:t>:</w:t>
            </w:r>
          </w:p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 xml:space="preserve">Certificate  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66: Pesticide avoidance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B62A84">
              <w:t>Detailed explanation of how the tourist accommodation avoids the pests and manages the outside areas</w:t>
            </w:r>
            <w:r w:rsidR="00D0338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600759" w:rsidRPr="00B62A84" w:rsidTr="00D10968">
        <w:trPr>
          <w:cantSplit/>
          <w:trHeight w:val="45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i/>
              </w:rPr>
              <w:t>Will be checked during the on-site visit</w:t>
            </w:r>
            <w:r w:rsidR="00D0338D">
              <w:rPr>
                <w:i/>
              </w:rPr>
              <w:t>.</w:t>
            </w:r>
          </w:p>
        </w:tc>
      </w:tr>
      <w:tr w:rsidR="00600759" w:rsidRPr="00D70CF0" w:rsidTr="00D10968">
        <w:trPr>
          <w:cantSplit/>
          <w:trHeight w:val="567"/>
          <w:jc w:val="center"/>
        </w:trPr>
        <w:tc>
          <w:tcPr>
            <w:tcW w:w="3893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D70CF0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 xml:space="preserve">Criterion </w:t>
            </w:r>
            <w:r w:rsidRPr="00D70CF0">
              <w:rPr>
                <w:b/>
              </w:rPr>
              <w:t>67: Additional environmental and social actions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Score:</w:t>
            </w:r>
          </w:p>
        </w:tc>
      </w:tr>
      <w:tr w:rsidR="00600759" w:rsidRPr="00B62A84" w:rsidTr="00D10968">
        <w:trPr>
          <w:cantSplit/>
          <w:trHeight w:val="557"/>
          <w:jc w:val="center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rPr>
                <w:b/>
              </w:rPr>
            </w:pPr>
            <w:r w:rsidRPr="00B62A84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gridSpan w:val="2"/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2A84">
              <w:rPr>
                <w:sz w:val="18"/>
                <w:szCs w:val="18"/>
              </w:rPr>
              <w:t>Does not apply</w:t>
            </w:r>
          </w:p>
        </w:tc>
      </w:tr>
      <w:tr w:rsidR="00600759" w:rsidRPr="00B62A84" w:rsidTr="00D10968">
        <w:trPr>
          <w:cantSplit/>
          <w:trHeight w:val="20"/>
          <w:jc w:val="center"/>
        </w:trPr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00759" w:rsidRPr="00B62A84" w:rsidRDefault="00600759" w:rsidP="00EE00B3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uto"/>
            </w:pPr>
            <w:r w:rsidRPr="008768C7">
              <w:t>Declaration of compliance with this criterion, together with a full description (including documented environmental or social benefits associated to the actions) of each additional action the applicant wishes to be taken into account</w:t>
            </w:r>
            <w:r w:rsidR="002547CD">
              <w:t>.</w:t>
            </w:r>
          </w:p>
        </w:tc>
        <w:tc>
          <w:tcPr>
            <w:tcW w:w="537" w:type="pct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vAlign w:val="center"/>
          </w:tcPr>
          <w:p w:rsidR="00600759" w:rsidRPr="00B62A84" w:rsidRDefault="00600759" w:rsidP="00EE00B3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:rsidR="00A945A8" w:rsidRPr="00B62A84" w:rsidRDefault="00A945A8" w:rsidP="00EE00B3">
      <w:pPr>
        <w:spacing w:line="240" w:lineRule="auto"/>
        <w:rPr>
          <w:rFonts w:ascii="Corbel" w:hAnsi="Corbel"/>
          <w:bCs/>
          <w:spacing w:val="5"/>
          <w:sz w:val="40"/>
          <w:szCs w:val="40"/>
        </w:rPr>
      </w:pPr>
    </w:p>
    <w:p w:rsidR="00A34D2F" w:rsidRDefault="00A34D2F" w:rsidP="00EE00B3">
      <w:pPr>
        <w:spacing w:line="240" w:lineRule="auto"/>
      </w:pPr>
    </w:p>
    <w:sectPr w:rsidR="00A34D2F" w:rsidSect="00C05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0E" w:rsidRDefault="00D91F0E" w:rsidP="003F5E5B">
      <w:pPr>
        <w:spacing w:after="0" w:line="240" w:lineRule="auto"/>
      </w:pPr>
      <w:r>
        <w:separator/>
      </w:r>
    </w:p>
  </w:endnote>
  <w:endnote w:type="continuationSeparator" w:id="0">
    <w:p w:rsidR="00D91F0E" w:rsidRDefault="00D91F0E" w:rsidP="003F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2" w:rsidRDefault="00BE2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953"/>
      <w:docPartObj>
        <w:docPartGallery w:val="Page Numbers (Bottom of Page)"/>
        <w:docPartUnique/>
      </w:docPartObj>
    </w:sdtPr>
    <w:sdtContent>
      <w:p w:rsidR="00BE26E2" w:rsidRDefault="00BE26E2" w:rsidP="003409CF">
        <w:pPr>
          <w:pStyle w:val="Footer"/>
          <w:jc w:val="right"/>
        </w:pPr>
        <w:r w:rsidRPr="00C23E64">
          <w:rPr>
            <w:sz w:val="16"/>
          </w:rPr>
          <w:fldChar w:fldCharType="begin"/>
        </w:r>
        <w:r w:rsidRPr="00C23E64">
          <w:rPr>
            <w:sz w:val="16"/>
          </w:rPr>
          <w:instrText xml:space="preserve"> PAGE   \* MERGEFORMAT </w:instrText>
        </w:r>
        <w:r w:rsidRPr="00C23E64">
          <w:rPr>
            <w:sz w:val="16"/>
          </w:rPr>
          <w:fldChar w:fldCharType="separate"/>
        </w:r>
        <w:r w:rsidR="00306E00">
          <w:rPr>
            <w:noProof/>
            <w:sz w:val="16"/>
          </w:rPr>
          <w:t>9</w:t>
        </w:r>
        <w:r w:rsidRPr="00C23E64">
          <w:rPr>
            <w:sz w:val="16"/>
          </w:rPr>
          <w:fldChar w:fldCharType="end"/>
        </w:r>
        <w:r w:rsidRPr="00C23E64">
          <w:rPr>
            <w:sz w:val="16"/>
          </w:rPr>
          <w:t xml:space="preserve"> </w:t>
        </w:r>
        <w:r w:rsidRPr="00EA5643">
          <w:rPr>
            <w:sz w:val="16"/>
            <w:szCs w:val="16"/>
          </w:rPr>
          <w:t xml:space="preserve">| </w:t>
        </w:r>
        <w:r w:rsidRPr="00EA5643">
          <w:rPr>
            <w:color w:val="808080"/>
            <w:spacing w:val="60"/>
            <w:sz w:val="16"/>
            <w:szCs w:val="16"/>
          </w:rPr>
          <w:t>Page</w:t>
        </w:r>
      </w:p>
    </w:sdtContent>
  </w:sdt>
  <w:p w:rsidR="00BE26E2" w:rsidRPr="003409CF" w:rsidRDefault="00BE26E2" w:rsidP="00340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2" w:rsidRDefault="00BE2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0E" w:rsidRDefault="00D91F0E" w:rsidP="003F5E5B">
      <w:pPr>
        <w:spacing w:after="0" w:line="240" w:lineRule="auto"/>
      </w:pPr>
      <w:r>
        <w:separator/>
      </w:r>
    </w:p>
  </w:footnote>
  <w:footnote w:type="continuationSeparator" w:id="0">
    <w:p w:rsidR="00D91F0E" w:rsidRDefault="00D91F0E" w:rsidP="003F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2" w:rsidRDefault="00BE2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2" w:rsidRDefault="00BE26E2" w:rsidP="003409CF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 w:rsidRPr="00DC5418">
      <w:rPr>
        <w:rFonts w:eastAsia="Times New Roman"/>
        <w:b/>
        <w:color w:val="808080" w:themeColor="background1" w:themeShade="80"/>
      </w:rPr>
      <w:t>EU ECOLABEL</w:t>
    </w:r>
    <w:r w:rsidRPr="00DC5418">
      <w:rPr>
        <w:rFonts w:eastAsia="Times New Roman"/>
        <w:b/>
        <w:color w:val="808080" w:themeColor="background1" w:themeShade="80"/>
        <w:sz w:val="24"/>
        <w:szCs w:val="24"/>
      </w:rPr>
      <w:t xml:space="preserve"> </w:t>
    </w:r>
    <w:r>
      <w:rPr>
        <w:rFonts w:eastAsia="Times New Roman"/>
        <w:b/>
        <w:color w:val="808080" w:themeColor="background1" w:themeShade="80"/>
      </w:rPr>
      <w:t>USER MANUAL</w:t>
    </w:r>
    <w:r w:rsidRPr="00F9718A">
      <w:rPr>
        <w:rFonts w:ascii="Corbel" w:eastAsia="Times New Roman" w:hAnsi="Corbel"/>
        <w:b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7728" behindDoc="0" locked="0" layoutInCell="1" allowOverlap="1" wp14:anchorId="78930565" wp14:editId="3B42DC11">
          <wp:simplePos x="0" y="0"/>
          <wp:positionH relativeFrom="column">
            <wp:posOffset>-92075</wp:posOffset>
          </wp:positionH>
          <wp:positionV relativeFrom="paragraph">
            <wp:posOffset>-67945</wp:posOffset>
          </wp:positionV>
          <wp:extent cx="594995" cy="594995"/>
          <wp:effectExtent l="190500" t="190500" r="186055" b="186055"/>
          <wp:wrapSquare wrapText="bothSides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orbel" w:eastAsia="Times New Roman" w:hAnsi="Corbel"/>
        <w:b/>
        <w:noProof/>
        <w:color w:val="808080" w:themeColor="background1" w:themeShade="80"/>
        <w:sz w:val="24"/>
        <w:szCs w:val="24"/>
      </w:rPr>
      <mc:AlternateContent>
        <mc:Choice Requires="wps">
          <w:drawing>
            <wp:anchor distT="0" distB="0" distL="114297" distR="114297" simplePos="0" relativeHeight="251656704" behindDoc="0" locked="0" layoutInCell="1" allowOverlap="1" wp14:anchorId="0F015311" wp14:editId="40DC7351">
              <wp:simplePos x="0" y="0"/>
              <wp:positionH relativeFrom="column">
                <wp:posOffset>690879</wp:posOffset>
              </wp:positionH>
              <wp:positionV relativeFrom="paragraph">
                <wp:posOffset>-69215</wp:posOffset>
              </wp:positionV>
              <wp:extent cx="0" cy="561975"/>
              <wp:effectExtent l="19050" t="0" r="19050" b="9525"/>
              <wp:wrapNone/>
              <wp:docPr id="25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8F8B9" id="Straight Connector 1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4.4pt,-5.45pt" to="54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" strokecolor="#d8d8d8 [2732]" strokeweight="2.25pt">
              <o:lock v:ext="edit" shapetype="f"/>
            </v:line>
          </w:pict>
        </mc:Fallback>
      </mc:AlternateContent>
    </w:r>
    <w:r>
      <w:rPr>
        <w:rFonts w:eastAsia="Times New Roman"/>
        <w:b/>
        <w:color w:val="808080" w:themeColor="background1" w:themeShade="80"/>
      </w:rPr>
      <w:t xml:space="preserve"> </w:t>
    </w:r>
  </w:p>
  <w:p w:rsidR="00BE26E2" w:rsidRDefault="00BE26E2" w:rsidP="003409CF">
    <w:pPr>
      <w:shd w:val="clear" w:color="auto" w:fill="EAF1DD" w:themeFill="accent3" w:themeFillTint="33"/>
      <w:spacing w:after="0" w:line="240" w:lineRule="auto"/>
      <w:ind w:left="1440"/>
      <w:jc w:val="center"/>
      <w:rPr>
        <w:rFonts w:eastAsia="Times New Roman"/>
        <w:b/>
        <w:color w:val="808080" w:themeColor="background1" w:themeShade="80"/>
      </w:rPr>
    </w:pPr>
    <w:r>
      <w:rPr>
        <w:rFonts w:eastAsia="Times New Roman"/>
        <w:b/>
        <w:color w:val="808080" w:themeColor="background1" w:themeShade="80"/>
      </w:rPr>
      <w:t>TOURIST ACCOMMODATION</w:t>
    </w:r>
  </w:p>
  <w:p w:rsidR="00BE26E2" w:rsidRPr="00AA7CC1" w:rsidRDefault="00BE26E2" w:rsidP="003409CF">
    <w:pPr>
      <w:shd w:val="clear" w:color="auto" w:fill="EAF1DD" w:themeFill="accent3" w:themeFillTint="33"/>
      <w:spacing w:after="0"/>
      <w:ind w:left="1440"/>
      <w:jc w:val="center"/>
      <w:rPr>
        <w:color w:val="808080" w:themeColor="background1" w:themeShade="80"/>
        <w:sz w:val="16"/>
        <w:szCs w:val="22"/>
      </w:rPr>
    </w:pPr>
    <w:r w:rsidRPr="00254703">
      <w:rPr>
        <w:color w:val="808080" w:themeColor="background1" w:themeShade="80"/>
        <w:sz w:val="16"/>
        <w:szCs w:val="22"/>
      </w:rPr>
      <w:t xml:space="preserve">Commission Decision for the award of the EU Ecolabel for </w:t>
    </w:r>
    <w:r>
      <w:rPr>
        <w:color w:val="808080" w:themeColor="background1" w:themeShade="80"/>
        <w:sz w:val="16"/>
        <w:szCs w:val="22"/>
      </w:rPr>
      <w:t>tourist accommodation</w:t>
    </w:r>
    <w:r w:rsidRPr="00EC6531">
      <w:rPr>
        <w:color w:val="808080" w:themeColor="background1" w:themeShade="80"/>
        <w:sz w:val="16"/>
        <w:szCs w:val="22"/>
      </w:rPr>
      <w:t xml:space="preserve"> </w:t>
    </w:r>
    <w:r>
      <w:rPr>
        <w:color w:val="808080" w:themeColor="background1" w:themeShade="80"/>
        <w:sz w:val="16"/>
        <w:szCs w:val="22"/>
      </w:rPr>
      <w:t>(</w:t>
    </w:r>
    <w:r w:rsidRPr="00EC6531">
      <w:rPr>
        <w:color w:val="808080" w:themeColor="background1" w:themeShade="80"/>
        <w:sz w:val="16"/>
        <w:szCs w:val="22"/>
      </w:rPr>
      <w:t>2017</w:t>
    </w:r>
    <w:r>
      <w:rPr>
        <w:color w:val="808080" w:themeColor="background1" w:themeShade="80"/>
        <w:sz w:val="16"/>
        <w:szCs w:val="22"/>
      </w:rPr>
      <w:t>/175/EC)</w:t>
    </w:r>
  </w:p>
  <w:p w:rsidR="00BE26E2" w:rsidRDefault="00BE26E2" w:rsidP="003409CF">
    <w:pPr>
      <w:pStyle w:val="Header"/>
    </w:pPr>
  </w:p>
  <w:p w:rsidR="00BE26E2" w:rsidRDefault="00BE2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E2" w:rsidRDefault="00BE2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7907"/>
    <w:multiLevelType w:val="hybridMultilevel"/>
    <w:tmpl w:val="97BA5578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2435"/>
    <w:multiLevelType w:val="hybridMultilevel"/>
    <w:tmpl w:val="D8A855EC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D0C"/>
    <w:multiLevelType w:val="hybridMultilevel"/>
    <w:tmpl w:val="C994ED70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A7D46"/>
    <w:multiLevelType w:val="hybridMultilevel"/>
    <w:tmpl w:val="6B8A07E0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945A8"/>
    <w:rsid w:val="00030896"/>
    <w:rsid w:val="00054041"/>
    <w:rsid w:val="0006580D"/>
    <w:rsid w:val="00074A65"/>
    <w:rsid w:val="00076F63"/>
    <w:rsid w:val="000819EA"/>
    <w:rsid w:val="000B0EA1"/>
    <w:rsid w:val="000E6C88"/>
    <w:rsid w:val="000E78F2"/>
    <w:rsid w:val="00100997"/>
    <w:rsid w:val="00120C7B"/>
    <w:rsid w:val="00127A89"/>
    <w:rsid w:val="00130B6E"/>
    <w:rsid w:val="00140985"/>
    <w:rsid w:val="00146607"/>
    <w:rsid w:val="00147D69"/>
    <w:rsid w:val="001566DF"/>
    <w:rsid w:val="00173E0C"/>
    <w:rsid w:val="001E36E7"/>
    <w:rsid w:val="001F2FA1"/>
    <w:rsid w:val="002433DA"/>
    <w:rsid w:val="002505EE"/>
    <w:rsid w:val="002547CD"/>
    <w:rsid w:val="002775D0"/>
    <w:rsid w:val="002A7826"/>
    <w:rsid w:val="002B79A7"/>
    <w:rsid w:val="002C4EFF"/>
    <w:rsid w:val="002C5CE8"/>
    <w:rsid w:val="002E4262"/>
    <w:rsid w:val="002F2E26"/>
    <w:rsid w:val="00306E00"/>
    <w:rsid w:val="003409CF"/>
    <w:rsid w:val="00341410"/>
    <w:rsid w:val="003623EC"/>
    <w:rsid w:val="00380658"/>
    <w:rsid w:val="00381215"/>
    <w:rsid w:val="003D597A"/>
    <w:rsid w:val="003F1AB5"/>
    <w:rsid w:val="003F20BF"/>
    <w:rsid w:val="003F5E5B"/>
    <w:rsid w:val="00433732"/>
    <w:rsid w:val="00475579"/>
    <w:rsid w:val="004B5EFB"/>
    <w:rsid w:val="004F2F97"/>
    <w:rsid w:val="004F5264"/>
    <w:rsid w:val="004F7BD2"/>
    <w:rsid w:val="00502543"/>
    <w:rsid w:val="005031B4"/>
    <w:rsid w:val="00600759"/>
    <w:rsid w:val="006638DD"/>
    <w:rsid w:val="006723FB"/>
    <w:rsid w:val="00680EF8"/>
    <w:rsid w:val="006E1849"/>
    <w:rsid w:val="006E5041"/>
    <w:rsid w:val="00724959"/>
    <w:rsid w:val="00785277"/>
    <w:rsid w:val="00787890"/>
    <w:rsid w:val="007A4CCA"/>
    <w:rsid w:val="007E0B3B"/>
    <w:rsid w:val="00860178"/>
    <w:rsid w:val="008768C7"/>
    <w:rsid w:val="00892157"/>
    <w:rsid w:val="008D6FCA"/>
    <w:rsid w:val="009021FB"/>
    <w:rsid w:val="009037BD"/>
    <w:rsid w:val="00903D83"/>
    <w:rsid w:val="009136E9"/>
    <w:rsid w:val="00982F95"/>
    <w:rsid w:val="009B3603"/>
    <w:rsid w:val="00A14D1A"/>
    <w:rsid w:val="00A33442"/>
    <w:rsid w:val="00A349D1"/>
    <w:rsid w:val="00A34D2F"/>
    <w:rsid w:val="00A374DD"/>
    <w:rsid w:val="00A7115B"/>
    <w:rsid w:val="00A86A6B"/>
    <w:rsid w:val="00A945A8"/>
    <w:rsid w:val="00AA3D01"/>
    <w:rsid w:val="00AB689F"/>
    <w:rsid w:val="00AC1872"/>
    <w:rsid w:val="00AC2F54"/>
    <w:rsid w:val="00AD4809"/>
    <w:rsid w:val="00AD68ED"/>
    <w:rsid w:val="00AF55A5"/>
    <w:rsid w:val="00B203A7"/>
    <w:rsid w:val="00B562B6"/>
    <w:rsid w:val="00B73EFE"/>
    <w:rsid w:val="00BB2499"/>
    <w:rsid w:val="00BC6494"/>
    <w:rsid w:val="00BE26E2"/>
    <w:rsid w:val="00BF115E"/>
    <w:rsid w:val="00BF7A2E"/>
    <w:rsid w:val="00C05FF0"/>
    <w:rsid w:val="00C71AAC"/>
    <w:rsid w:val="00CA3FB3"/>
    <w:rsid w:val="00CA7911"/>
    <w:rsid w:val="00CF0F6E"/>
    <w:rsid w:val="00CF615F"/>
    <w:rsid w:val="00D0338D"/>
    <w:rsid w:val="00D04257"/>
    <w:rsid w:val="00D10968"/>
    <w:rsid w:val="00D52C0E"/>
    <w:rsid w:val="00D70CF0"/>
    <w:rsid w:val="00D91F0E"/>
    <w:rsid w:val="00D96E08"/>
    <w:rsid w:val="00DE4D48"/>
    <w:rsid w:val="00E1486F"/>
    <w:rsid w:val="00E20B74"/>
    <w:rsid w:val="00E75425"/>
    <w:rsid w:val="00E75D7F"/>
    <w:rsid w:val="00EE00B3"/>
    <w:rsid w:val="00F31AF1"/>
    <w:rsid w:val="00F41B8A"/>
    <w:rsid w:val="00F67217"/>
    <w:rsid w:val="00F72A32"/>
    <w:rsid w:val="00FA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DB968"/>
  <w15:docId w15:val="{C8EFDCCB-1921-4FF4-9D4A-B312B63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A8"/>
    <w:rPr>
      <w:rFonts w:ascii="EC Square Sans Pro" w:eastAsiaTheme="majorEastAsia" w:hAnsi="EC Square Sans Pro" w:cs="Arial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5A8"/>
    <w:pPr>
      <w:keepNext/>
      <w:spacing w:before="120" w:after="0" w:line="240" w:lineRule="auto"/>
      <w:outlineLvl w:val="0"/>
    </w:pPr>
    <w:rPr>
      <w:rFonts w:eastAsia="Times New Roman" w:cs="Times New Roman"/>
      <w:b/>
      <w:bCs/>
      <w:kern w:val="32"/>
      <w:sz w:val="28"/>
      <w:szCs w:val="28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A8"/>
    <w:pPr>
      <w:ind w:left="720"/>
      <w:contextualSpacing/>
    </w:pPr>
  </w:style>
  <w:style w:type="table" w:customStyle="1" w:styleId="TableGrid2">
    <w:name w:val="Table Grid2"/>
    <w:basedOn w:val="TableNormal"/>
    <w:uiPriority w:val="39"/>
    <w:rsid w:val="00A945A8"/>
    <w:rPr>
      <w:rFonts w:ascii="EC Square Sans Pro" w:eastAsiaTheme="majorEastAsia" w:hAnsi="EC Square Sans Pro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5A8"/>
    <w:rPr>
      <w:rFonts w:ascii="EC Square Sans Pro" w:eastAsia="Times New Roman" w:hAnsi="EC Square Sans Pro" w:cs="Times New Roman"/>
      <w:b/>
      <w:bCs/>
      <w:kern w:val="3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F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5B"/>
    <w:rPr>
      <w:rFonts w:ascii="EC Square Sans Pro" w:eastAsiaTheme="majorEastAsia" w:hAnsi="EC Square Sans Pro" w:cs="Arial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F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5B"/>
    <w:rPr>
      <w:rFonts w:ascii="EC Square Sans Pro" w:eastAsiaTheme="majorEastAsia" w:hAnsi="EC Square Sans Pro" w:cs="Arial"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985"/>
    <w:rPr>
      <w:rFonts w:ascii="Tahoma" w:eastAsiaTheme="maj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307D-7CBC-41F6-99F9-30B273E0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4533</Words>
  <Characters>25844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mrriera</dc:creator>
  <cp:lastModifiedBy>PEREZ ARRIBAS Zahara (JRC-SEVILLA)</cp:lastModifiedBy>
  <cp:revision>3</cp:revision>
  <dcterms:created xsi:type="dcterms:W3CDTF">2023-03-20T11:41:00Z</dcterms:created>
  <dcterms:modified xsi:type="dcterms:W3CDTF">2023-03-20T12:58:00Z</dcterms:modified>
</cp:coreProperties>
</file>